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D317A" w14:textId="43E7A573" w:rsidR="00687CE3" w:rsidRPr="00687CE3" w:rsidRDefault="00687CE3" w:rsidP="00687CE3">
      <w:pPr>
        <w:jc w:val="center"/>
      </w:pPr>
      <w:r w:rsidRPr="00687CE3">
        <w:rPr>
          <w:noProof/>
        </w:rPr>
        <w:drawing>
          <wp:inline distT="0" distB="0" distL="0" distR="0" wp14:anchorId="1001027C" wp14:editId="5A132FC0">
            <wp:extent cx="3359150" cy="1898650"/>
            <wp:effectExtent l="0" t="0" r="0" b="6350"/>
            <wp:docPr id="1" name="Picture 1" descr="Let's do the right thing for Derby. COVID-19 - control the 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s do the right thing for Derby. COVID-19 - control the vir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9150" cy="1898650"/>
                    </a:xfrm>
                    <a:prstGeom prst="rect">
                      <a:avLst/>
                    </a:prstGeom>
                    <a:noFill/>
                    <a:ln>
                      <a:noFill/>
                    </a:ln>
                  </pic:spPr>
                </pic:pic>
              </a:graphicData>
            </a:graphic>
          </wp:inline>
        </w:drawing>
      </w:r>
    </w:p>
    <w:p w14:paraId="16A530D3" w14:textId="77777777" w:rsidR="00843536" w:rsidRDefault="00843536" w:rsidP="00687CE3">
      <w:pPr>
        <w:rPr>
          <w:rFonts w:asciiTheme="majorHAnsi" w:hAnsiTheme="majorHAnsi" w:cstheme="majorHAnsi"/>
          <w:b/>
          <w:bCs/>
          <w:color w:val="D60093"/>
          <w:sz w:val="28"/>
          <w:szCs w:val="28"/>
        </w:rPr>
      </w:pPr>
    </w:p>
    <w:p w14:paraId="198D9929" w14:textId="77777777" w:rsidR="00A3559C" w:rsidRDefault="00A3559C" w:rsidP="00687CE3">
      <w:pPr>
        <w:rPr>
          <w:rFonts w:asciiTheme="majorHAnsi" w:hAnsiTheme="majorHAnsi" w:cstheme="majorHAnsi"/>
          <w:b/>
          <w:bCs/>
          <w:color w:val="D60093"/>
          <w:sz w:val="28"/>
          <w:szCs w:val="28"/>
        </w:rPr>
      </w:pPr>
      <w:r>
        <w:rPr>
          <w:rFonts w:asciiTheme="majorHAnsi" w:hAnsiTheme="majorHAnsi" w:cstheme="majorHAnsi"/>
          <w:b/>
          <w:bCs/>
          <w:color w:val="D60093"/>
          <w:sz w:val="28"/>
          <w:szCs w:val="28"/>
        </w:rPr>
        <w:t>Dear parents and carers</w:t>
      </w:r>
    </w:p>
    <w:p w14:paraId="1E490531" w14:textId="628305E4" w:rsidR="00687CE3" w:rsidRPr="00362EC5" w:rsidRDefault="00687CE3" w:rsidP="00687CE3">
      <w:pPr>
        <w:rPr>
          <w:rFonts w:asciiTheme="majorHAnsi" w:hAnsiTheme="majorHAnsi" w:cstheme="majorHAnsi"/>
        </w:rPr>
      </w:pPr>
      <w:r w:rsidRPr="00362EC5">
        <w:rPr>
          <w:rFonts w:asciiTheme="majorHAnsi" w:hAnsiTheme="majorHAnsi" w:cstheme="majorHAnsi"/>
        </w:rPr>
        <w:t xml:space="preserve">The COVID-19 pandemic isn’t over, case numbers are still </w:t>
      </w:r>
      <w:r w:rsidR="004820D4">
        <w:rPr>
          <w:rFonts w:asciiTheme="majorHAnsi" w:hAnsiTheme="majorHAnsi" w:cstheme="majorHAnsi"/>
        </w:rPr>
        <w:t>high</w:t>
      </w:r>
      <w:r w:rsidR="00B611A1">
        <w:rPr>
          <w:rFonts w:asciiTheme="majorHAnsi" w:hAnsiTheme="majorHAnsi" w:cstheme="majorHAnsi"/>
        </w:rPr>
        <w:t xml:space="preserve"> in the community</w:t>
      </w:r>
      <w:r w:rsidRPr="00362EC5">
        <w:rPr>
          <w:rFonts w:asciiTheme="majorHAnsi" w:hAnsiTheme="majorHAnsi" w:cstheme="majorHAnsi"/>
        </w:rPr>
        <w:t xml:space="preserve">. </w:t>
      </w:r>
      <w:r w:rsidR="00B611A1">
        <w:rPr>
          <w:rFonts w:asciiTheme="majorHAnsi" w:hAnsiTheme="majorHAnsi" w:cstheme="majorHAnsi"/>
        </w:rPr>
        <w:t>We are working closely with local schools to k</w:t>
      </w:r>
      <w:r w:rsidR="00A3559C">
        <w:rPr>
          <w:rFonts w:asciiTheme="majorHAnsi" w:hAnsiTheme="majorHAnsi" w:cstheme="majorHAnsi"/>
        </w:rPr>
        <w:t xml:space="preserve">eep children safe </w:t>
      </w:r>
      <w:r w:rsidR="00B611A1">
        <w:rPr>
          <w:rFonts w:asciiTheme="majorHAnsi" w:hAnsiTheme="majorHAnsi" w:cstheme="majorHAnsi"/>
        </w:rPr>
        <w:t xml:space="preserve">and prevent </w:t>
      </w:r>
      <w:r w:rsidRPr="00362EC5">
        <w:rPr>
          <w:rFonts w:asciiTheme="majorHAnsi" w:hAnsiTheme="majorHAnsi" w:cstheme="majorHAnsi"/>
        </w:rPr>
        <w:t xml:space="preserve">more people </w:t>
      </w:r>
      <w:r w:rsidR="00A3559C">
        <w:rPr>
          <w:rFonts w:asciiTheme="majorHAnsi" w:hAnsiTheme="majorHAnsi" w:cstheme="majorHAnsi"/>
        </w:rPr>
        <w:t>from falling</w:t>
      </w:r>
      <w:r w:rsidRPr="00362EC5">
        <w:rPr>
          <w:rFonts w:asciiTheme="majorHAnsi" w:hAnsiTheme="majorHAnsi" w:cstheme="majorHAnsi"/>
        </w:rPr>
        <w:t xml:space="preserve"> seriously ill.</w:t>
      </w:r>
    </w:p>
    <w:p w14:paraId="78E44F47" w14:textId="3BB211F2" w:rsidR="00687CE3" w:rsidRPr="00362EC5" w:rsidRDefault="00F14B8B" w:rsidP="00FA0D00">
      <w:pPr>
        <w:rPr>
          <w:rFonts w:asciiTheme="majorHAnsi" w:hAnsiTheme="majorHAnsi" w:cstheme="majorHAnsi"/>
        </w:rPr>
      </w:pPr>
      <w:r w:rsidRPr="00362EC5">
        <w:rPr>
          <w:rFonts w:asciiTheme="majorHAnsi" w:hAnsiTheme="majorHAnsi" w:cstheme="majorHAnsi"/>
        </w:rPr>
        <w:t>Derby City Council’s</w:t>
      </w:r>
      <w:r w:rsidR="00687CE3" w:rsidRPr="00362EC5">
        <w:rPr>
          <w:rFonts w:asciiTheme="majorHAnsi" w:hAnsiTheme="majorHAnsi" w:cstheme="majorHAnsi"/>
        </w:rPr>
        <w:t> </w:t>
      </w:r>
      <w:hyperlink r:id="rId6" w:history="1">
        <w:r w:rsidR="00687CE3" w:rsidRPr="00362EC5">
          <w:rPr>
            <w:rStyle w:val="Hyperlink"/>
            <w:rFonts w:asciiTheme="majorHAnsi" w:hAnsiTheme="majorHAnsi" w:cstheme="majorHAnsi"/>
          </w:rPr>
          <w:t>campaign</w:t>
        </w:r>
      </w:hyperlink>
      <w:r w:rsidR="00687CE3" w:rsidRPr="00362EC5">
        <w:rPr>
          <w:rFonts w:asciiTheme="majorHAnsi" w:hAnsiTheme="majorHAnsi" w:cstheme="majorHAnsi"/>
        </w:rPr>
        <w:t xml:space="preserve"> ‘Let’s do the right thing for Derby’ is calling for everyone across the city to consider the safety of </w:t>
      </w:r>
      <w:r w:rsidR="00CF246D">
        <w:rPr>
          <w:rFonts w:asciiTheme="majorHAnsi" w:hAnsiTheme="majorHAnsi" w:cstheme="majorHAnsi"/>
        </w:rPr>
        <w:t xml:space="preserve">all </w:t>
      </w:r>
      <w:r w:rsidR="00B611A1">
        <w:rPr>
          <w:rFonts w:asciiTheme="majorHAnsi" w:hAnsiTheme="majorHAnsi" w:cstheme="majorHAnsi"/>
        </w:rPr>
        <w:t xml:space="preserve">Derby </w:t>
      </w:r>
      <w:r w:rsidR="00AF09A8">
        <w:rPr>
          <w:rFonts w:asciiTheme="majorHAnsi" w:hAnsiTheme="majorHAnsi" w:cstheme="majorHAnsi"/>
        </w:rPr>
        <w:t xml:space="preserve">communities and </w:t>
      </w:r>
      <w:r w:rsidR="00CF246D">
        <w:rPr>
          <w:rFonts w:asciiTheme="majorHAnsi" w:hAnsiTheme="majorHAnsi" w:cstheme="majorHAnsi"/>
        </w:rPr>
        <w:t>residents</w:t>
      </w:r>
      <w:r w:rsidR="00687CE3" w:rsidRPr="00362EC5">
        <w:rPr>
          <w:rFonts w:asciiTheme="majorHAnsi" w:hAnsiTheme="majorHAnsi" w:cstheme="majorHAnsi"/>
        </w:rPr>
        <w:t xml:space="preserve"> by ensuring we follow these important guidelines:</w:t>
      </w:r>
    </w:p>
    <w:p w14:paraId="41030490" w14:textId="31FC348A" w:rsidR="004F2C72" w:rsidRPr="00362EC5" w:rsidRDefault="00687CE3" w:rsidP="004F2C72">
      <w:pPr>
        <w:numPr>
          <w:ilvl w:val="0"/>
          <w:numId w:val="1"/>
        </w:numPr>
        <w:rPr>
          <w:rFonts w:asciiTheme="majorHAnsi" w:hAnsiTheme="majorHAnsi" w:cstheme="majorHAnsi"/>
        </w:rPr>
      </w:pPr>
      <w:r w:rsidRPr="00362EC5">
        <w:rPr>
          <w:rFonts w:asciiTheme="majorHAnsi" w:hAnsiTheme="majorHAnsi" w:cstheme="majorHAnsi"/>
        </w:rPr>
        <w:t>Wearing a face covering in crowded or indoor settings (such as supermarkets)</w:t>
      </w:r>
      <w:r w:rsidR="004F2C72" w:rsidRPr="00362EC5">
        <w:rPr>
          <w:rFonts w:asciiTheme="majorHAnsi" w:hAnsiTheme="majorHAnsi" w:cstheme="majorHAnsi"/>
        </w:rPr>
        <w:t xml:space="preserve"> or on public transport</w:t>
      </w:r>
      <w:r w:rsidR="00CA27FF">
        <w:rPr>
          <w:rFonts w:asciiTheme="majorHAnsi" w:hAnsiTheme="majorHAnsi" w:cstheme="majorHAnsi"/>
        </w:rPr>
        <w:t xml:space="preserve"> and school buses</w:t>
      </w:r>
      <w:r w:rsidR="004F2C72" w:rsidRPr="00362EC5">
        <w:rPr>
          <w:rFonts w:asciiTheme="majorHAnsi" w:hAnsiTheme="majorHAnsi" w:cstheme="majorHAnsi"/>
        </w:rPr>
        <w:t>.</w:t>
      </w:r>
    </w:p>
    <w:p w14:paraId="2CA72DEE" w14:textId="5397C7A1" w:rsidR="004F2C72" w:rsidRPr="00362EC5" w:rsidRDefault="00687CE3" w:rsidP="004F2C72">
      <w:pPr>
        <w:numPr>
          <w:ilvl w:val="0"/>
          <w:numId w:val="1"/>
        </w:numPr>
        <w:rPr>
          <w:rFonts w:asciiTheme="majorHAnsi" w:hAnsiTheme="majorHAnsi" w:cstheme="majorHAnsi"/>
        </w:rPr>
      </w:pPr>
      <w:r w:rsidRPr="00362EC5">
        <w:rPr>
          <w:rFonts w:asciiTheme="majorHAnsi" w:hAnsiTheme="majorHAnsi" w:cstheme="majorHAnsi"/>
        </w:rPr>
        <w:t xml:space="preserve">Keeping distance between themselves and people they wouldn’t normally </w:t>
      </w:r>
      <w:proofErr w:type="gramStart"/>
      <w:r w:rsidRPr="00362EC5">
        <w:rPr>
          <w:rFonts w:asciiTheme="majorHAnsi" w:hAnsiTheme="majorHAnsi" w:cstheme="majorHAnsi"/>
        </w:rPr>
        <w:t>come into contact with</w:t>
      </w:r>
      <w:proofErr w:type="gramEnd"/>
      <w:r w:rsidR="004F2C72" w:rsidRPr="00362EC5">
        <w:rPr>
          <w:rFonts w:asciiTheme="majorHAnsi" w:hAnsiTheme="majorHAnsi" w:cstheme="majorHAnsi"/>
        </w:rPr>
        <w:t xml:space="preserve">. </w:t>
      </w:r>
    </w:p>
    <w:p w14:paraId="7AD88F27" w14:textId="3A93CAE4" w:rsidR="004F2C72" w:rsidRPr="00362EC5" w:rsidRDefault="004F2C72" w:rsidP="004F2C72">
      <w:pPr>
        <w:numPr>
          <w:ilvl w:val="0"/>
          <w:numId w:val="1"/>
        </w:numPr>
        <w:rPr>
          <w:rFonts w:asciiTheme="majorHAnsi" w:hAnsiTheme="majorHAnsi" w:cstheme="majorHAnsi"/>
        </w:rPr>
      </w:pPr>
      <w:r w:rsidRPr="00362EC5">
        <w:rPr>
          <w:rFonts w:asciiTheme="majorHAnsi" w:eastAsia="Times New Roman" w:hAnsiTheme="majorHAnsi" w:cstheme="majorHAnsi"/>
        </w:rPr>
        <w:t>Consider</w:t>
      </w:r>
      <w:r w:rsidR="002E31D9">
        <w:rPr>
          <w:rFonts w:asciiTheme="majorHAnsi" w:eastAsia="Times New Roman" w:hAnsiTheme="majorHAnsi" w:cstheme="majorHAnsi"/>
        </w:rPr>
        <w:t>ing</w:t>
      </w:r>
      <w:r w:rsidRPr="00362EC5">
        <w:rPr>
          <w:rFonts w:asciiTheme="majorHAnsi" w:eastAsia="Times New Roman" w:hAnsiTheme="majorHAnsi" w:cstheme="majorHAnsi"/>
        </w:rPr>
        <w:t xml:space="preserve"> reducing the number of people your child mixes with outside school, especially for indoor </w:t>
      </w:r>
      <w:r w:rsidR="00CA27FF">
        <w:rPr>
          <w:rFonts w:asciiTheme="majorHAnsi" w:eastAsia="Times New Roman" w:hAnsiTheme="majorHAnsi" w:cstheme="majorHAnsi"/>
        </w:rPr>
        <w:t xml:space="preserve">clubs and </w:t>
      </w:r>
      <w:r w:rsidRPr="00362EC5">
        <w:rPr>
          <w:rFonts w:asciiTheme="majorHAnsi" w:eastAsia="Times New Roman" w:hAnsiTheme="majorHAnsi" w:cstheme="majorHAnsi"/>
        </w:rPr>
        <w:t>activities.</w:t>
      </w:r>
    </w:p>
    <w:p w14:paraId="7A5B2BEC" w14:textId="2288C2E3" w:rsidR="00687CE3" w:rsidRPr="00362EC5" w:rsidRDefault="00687CE3" w:rsidP="00687CE3">
      <w:pPr>
        <w:numPr>
          <w:ilvl w:val="0"/>
          <w:numId w:val="1"/>
        </w:numPr>
        <w:rPr>
          <w:rFonts w:asciiTheme="majorHAnsi" w:hAnsiTheme="majorHAnsi" w:cstheme="majorHAnsi"/>
        </w:rPr>
      </w:pPr>
      <w:r w:rsidRPr="00362EC5">
        <w:rPr>
          <w:rFonts w:asciiTheme="majorHAnsi" w:hAnsiTheme="majorHAnsi" w:cstheme="majorHAnsi"/>
        </w:rPr>
        <w:t>Regularly washing or sanitising their hands</w:t>
      </w:r>
      <w:r w:rsidR="00B611A1">
        <w:rPr>
          <w:rFonts w:asciiTheme="majorHAnsi" w:hAnsiTheme="majorHAnsi" w:cstheme="majorHAnsi"/>
        </w:rPr>
        <w:t>.</w:t>
      </w:r>
    </w:p>
    <w:p w14:paraId="16B0FDD7" w14:textId="73A952AE" w:rsidR="00687CE3" w:rsidRPr="00362EC5" w:rsidRDefault="00687CE3" w:rsidP="00687CE3">
      <w:pPr>
        <w:numPr>
          <w:ilvl w:val="0"/>
          <w:numId w:val="1"/>
        </w:numPr>
        <w:rPr>
          <w:rFonts w:asciiTheme="majorHAnsi" w:hAnsiTheme="majorHAnsi" w:cstheme="majorHAnsi"/>
        </w:rPr>
      </w:pPr>
      <w:r w:rsidRPr="00362EC5">
        <w:rPr>
          <w:rFonts w:asciiTheme="majorHAnsi" w:hAnsiTheme="majorHAnsi" w:cstheme="majorHAnsi"/>
        </w:rPr>
        <w:t>Continuing to use rapid lateral flow tests (LFT) twice a week when they don’t have symptoms</w:t>
      </w:r>
      <w:r w:rsidR="00B611A1">
        <w:rPr>
          <w:rFonts w:asciiTheme="majorHAnsi" w:hAnsiTheme="majorHAnsi" w:cstheme="majorHAnsi"/>
        </w:rPr>
        <w:t>.</w:t>
      </w:r>
    </w:p>
    <w:p w14:paraId="7D165512" w14:textId="5CCA9B4F" w:rsidR="00036B93" w:rsidRDefault="00687CE3" w:rsidP="00036B93">
      <w:pPr>
        <w:pStyle w:val="ListParagraph"/>
        <w:numPr>
          <w:ilvl w:val="0"/>
          <w:numId w:val="6"/>
        </w:numPr>
        <w:spacing w:after="0" w:line="240" w:lineRule="auto"/>
        <w:contextualSpacing w:val="0"/>
        <w:rPr>
          <w:rFonts w:asciiTheme="majorHAnsi" w:hAnsiTheme="majorHAnsi" w:cstheme="majorHAnsi"/>
        </w:rPr>
      </w:pPr>
      <w:r w:rsidRPr="00362EC5">
        <w:rPr>
          <w:rFonts w:asciiTheme="majorHAnsi" w:hAnsiTheme="majorHAnsi" w:cstheme="majorHAnsi"/>
        </w:rPr>
        <w:t>If they get a positive LFT result or develop symptoms of COVID-19, self-isolat</w:t>
      </w:r>
      <w:r w:rsidR="002E31D9">
        <w:rPr>
          <w:rFonts w:asciiTheme="majorHAnsi" w:hAnsiTheme="majorHAnsi" w:cstheme="majorHAnsi"/>
        </w:rPr>
        <w:t>ing</w:t>
      </w:r>
      <w:r w:rsidRPr="00362EC5">
        <w:rPr>
          <w:rFonts w:asciiTheme="majorHAnsi" w:hAnsiTheme="majorHAnsi" w:cstheme="majorHAnsi"/>
        </w:rPr>
        <w:t xml:space="preserve"> and book</w:t>
      </w:r>
      <w:r w:rsidR="002E31D9">
        <w:rPr>
          <w:rFonts w:asciiTheme="majorHAnsi" w:hAnsiTheme="majorHAnsi" w:cstheme="majorHAnsi"/>
        </w:rPr>
        <w:t>ing</w:t>
      </w:r>
      <w:r w:rsidRPr="00362EC5">
        <w:rPr>
          <w:rFonts w:asciiTheme="majorHAnsi" w:hAnsiTheme="majorHAnsi" w:cstheme="majorHAnsi"/>
        </w:rPr>
        <w:t xml:space="preserve"> a </w:t>
      </w:r>
      <w:r w:rsidRPr="00CA27FF">
        <w:rPr>
          <w:rFonts w:asciiTheme="majorHAnsi" w:hAnsiTheme="majorHAnsi" w:cstheme="majorHAnsi"/>
          <w:b/>
          <w:bCs/>
        </w:rPr>
        <w:t>PCR test</w:t>
      </w:r>
      <w:r w:rsidRPr="00362EC5">
        <w:rPr>
          <w:rFonts w:asciiTheme="majorHAnsi" w:hAnsiTheme="majorHAnsi" w:cstheme="majorHAnsi"/>
        </w:rPr>
        <w:t xml:space="preserve"> </w:t>
      </w:r>
      <w:r w:rsidR="00CB10A0">
        <w:rPr>
          <w:rFonts w:asciiTheme="majorHAnsi" w:hAnsiTheme="majorHAnsi" w:cstheme="majorHAnsi"/>
        </w:rPr>
        <w:t xml:space="preserve">(this is the one that gets sent off to a lab) </w:t>
      </w:r>
      <w:r w:rsidRPr="00362EC5">
        <w:rPr>
          <w:rFonts w:asciiTheme="majorHAnsi" w:hAnsiTheme="majorHAnsi" w:cstheme="majorHAnsi"/>
        </w:rPr>
        <w:t>at a local testing site</w:t>
      </w:r>
      <w:r w:rsidR="00036B93">
        <w:rPr>
          <w:rFonts w:asciiTheme="majorHAnsi" w:hAnsiTheme="majorHAnsi" w:cstheme="majorHAnsi"/>
        </w:rPr>
        <w:t>*</w:t>
      </w:r>
      <w:r w:rsidRPr="00362EC5">
        <w:rPr>
          <w:rFonts w:asciiTheme="majorHAnsi" w:hAnsiTheme="majorHAnsi" w:cstheme="majorHAnsi"/>
        </w:rPr>
        <w:t xml:space="preserve"> or request a postal PCR test online or by calling 119</w:t>
      </w:r>
      <w:r w:rsidR="00B611A1">
        <w:rPr>
          <w:rFonts w:asciiTheme="majorHAnsi" w:hAnsiTheme="majorHAnsi" w:cstheme="majorHAnsi"/>
        </w:rPr>
        <w:t>.</w:t>
      </w:r>
      <w:r w:rsidR="00036B93">
        <w:rPr>
          <w:rFonts w:asciiTheme="majorHAnsi" w:hAnsiTheme="majorHAnsi" w:cstheme="majorHAnsi"/>
        </w:rPr>
        <w:t xml:space="preserve"> </w:t>
      </w:r>
    </w:p>
    <w:p w14:paraId="5F485D12" w14:textId="63B504A2" w:rsidR="00687CE3" w:rsidRPr="00036B93" w:rsidRDefault="00036B93" w:rsidP="00036B93">
      <w:pPr>
        <w:pStyle w:val="ListParagraph"/>
        <w:spacing w:after="0" w:line="240" w:lineRule="auto"/>
        <w:contextualSpacing w:val="0"/>
        <w:rPr>
          <w:rFonts w:asciiTheme="majorHAnsi" w:hAnsiTheme="majorHAnsi" w:cstheme="majorHAnsi"/>
        </w:rPr>
      </w:pPr>
      <w:r>
        <w:rPr>
          <w:rFonts w:asciiTheme="majorHAnsi" w:hAnsiTheme="majorHAnsi" w:cstheme="majorHAnsi"/>
        </w:rPr>
        <w:t>*</w:t>
      </w:r>
      <w:r w:rsidRPr="00036B93">
        <w:rPr>
          <w:rFonts w:asciiTheme="majorHAnsi" w:hAnsiTheme="majorHAnsi" w:cstheme="majorHAnsi"/>
        </w:rPr>
        <w:t>The availability of PCR test appointments on the online portal is controlled nationally. We have plenty of local slots available so if a local site doesn’t come up as an option immediately we suggest trying in an hour or so.</w:t>
      </w:r>
    </w:p>
    <w:p w14:paraId="762764E3" w14:textId="408086A9" w:rsidR="00687CE3" w:rsidRPr="00362EC5" w:rsidRDefault="00687CE3" w:rsidP="00687CE3">
      <w:pPr>
        <w:numPr>
          <w:ilvl w:val="0"/>
          <w:numId w:val="1"/>
        </w:numPr>
        <w:shd w:val="clear" w:color="auto" w:fill="FFFFFF"/>
        <w:spacing w:before="100" w:beforeAutospacing="1" w:after="100" w:afterAutospacing="1" w:line="240" w:lineRule="auto"/>
        <w:rPr>
          <w:rFonts w:asciiTheme="majorHAnsi" w:hAnsiTheme="majorHAnsi" w:cstheme="majorHAnsi"/>
        </w:rPr>
      </w:pPr>
      <w:r w:rsidRPr="00362EC5">
        <w:rPr>
          <w:rFonts w:asciiTheme="majorHAnsi" w:hAnsiTheme="majorHAnsi" w:cstheme="majorHAnsi"/>
        </w:rPr>
        <w:t>Get</w:t>
      </w:r>
      <w:r w:rsidR="002E31D9">
        <w:rPr>
          <w:rFonts w:asciiTheme="majorHAnsi" w:hAnsiTheme="majorHAnsi" w:cstheme="majorHAnsi"/>
        </w:rPr>
        <w:t>ting</w:t>
      </w:r>
      <w:r w:rsidRPr="00362EC5">
        <w:rPr>
          <w:rFonts w:asciiTheme="majorHAnsi" w:hAnsiTheme="majorHAnsi" w:cstheme="majorHAnsi"/>
        </w:rPr>
        <w:t xml:space="preserve"> </w:t>
      </w:r>
      <w:r w:rsidR="002F096E">
        <w:rPr>
          <w:rFonts w:asciiTheme="majorHAnsi" w:hAnsiTheme="majorHAnsi" w:cstheme="majorHAnsi"/>
        </w:rPr>
        <w:t xml:space="preserve">fully </w:t>
      </w:r>
      <w:r w:rsidRPr="00362EC5">
        <w:rPr>
          <w:rFonts w:asciiTheme="majorHAnsi" w:hAnsiTheme="majorHAnsi" w:cstheme="majorHAnsi"/>
        </w:rPr>
        <w:t xml:space="preserve">vaccinated with a COVID-19 vaccination. Vaccines are safe, effective and evidence has shown they help to sever the link between transmission, </w:t>
      </w:r>
      <w:proofErr w:type="gramStart"/>
      <w:r w:rsidRPr="00362EC5">
        <w:rPr>
          <w:rFonts w:asciiTheme="majorHAnsi" w:hAnsiTheme="majorHAnsi" w:cstheme="majorHAnsi"/>
        </w:rPr>
        <w:t>hospitalisation</w:t>
      </w:r>
      <w:proofErr w:type="gramEnd"/>
      <w:r w:rsidRPr="00362EC5">
        <w:rPr>
          <w:rFonts w:asciiTheme="majorHAnsi" w:hAnsiTheme="majorHAnsi" w:cstheme="majorHAnsi"/>
        </w:rPr>
        <w:t xml:space="preserve"> and death.</w:t>
      </w:r>
    </w:p>
    <w:p w14:paraId="68B4BD10" w14:textId="000318ED" w:rsidR="00034B0B" w:rsidRPr="004C251D" w:rsidRDefault="002F096E" w:rsidP="004C251D">
      <w:pPr>
        <w:spacing w:line="276" w:lineRule="auto"/>
        <w:rPr>
          <w:rFonts w:asciiTheme="majorHAnsi" w:hAnsiTheme="majorHAnsi" w:cstheme="majorHAnsi"/>
        </w:rPr>
      </w:pPr>
      <w:r w:rsidRPr="004C251D">
        <w:rPr>
          <w:rFonts w:asciiTheme="majorHAnsi" w:hAnsiTheme="majorHAnsi" w:cstheme="majorHAnsi"/>
        </w:rPr>
        <w:t>C</w:t>
      </w:r>
      <w:r w:rsidR="00F14B8B" w:rsidRPr="004C251D">
        <w:rPr>
          <w:rFonts w:asciiTheme="majorHAnsi" w:hAnsiTheme="majorHAnsi" w:cstheme="majorHAnsi"/>
        </w:rPr>
        <w:t xml:space="preserve">hildren at secondary school and college </w:t>
      </w:r>
      <w:r w:rsidRPr="004C251D">
        <w:rPr>
          <w:rFonts w:asciiTheme="majorHAnsi" w:hAnsiTheme="majorHAnsi" w:cstheme="majorHAnsi"/>
        </w:rPr>
        <w:t xml:space="preserve">should </w:t>
      </w:r>
      <w:r w:rsidR="009E2381" w:rsidRPr="004C251D">
        <w:rPr>
          <w:rFonts w:asciiTheme="majorHAnsi" w:hAnsiTheme="majorHAnsi" w:cstheme="majorHAnsi"/>
        </w:rPr>
        <w:t>take rapid covid-19 tests twice weekly at home</w:t>
      </w:r>
      <w:r w:rsidR="00595FEF" w:rsidRPr="004C251D">
        <w:rPr>
          <w:rFonts w:asciiTheme="majorHAnsi" w:hAnsiTheme="majorHAnsi" w:cstheme="majorHAnsi"/>
        </w:rPr>
        <w:t xml:space="preserve">, even those who have been vaccinated. The tests are easy to </w:t>
      </w:r>
      <w:proofErr w:type="gramStart"/>
      <w:r w:rsidR="00595FEF" w:rsidRPr="004C251D">
        <w:rPr>
          <w:rFonts w:asciiTheme="majorHAnsi" w:hAnsiTheme="majorHAnsi" w:cstheme="majorHAnsi"/>
        </w:rPr>
        <w:t>do</w:t>
      </w:r>
      <w:proofErr w:type="gramEnd"/>
      <w:r w:rsidR="00595FEF" w:rsidRPr="004C251D">
        <w:rPr>
          <w:rFonts w:asciiTheme="majorHAnsi" w:hAnsiTheme="majorHAnsi" w:cstheme="majorHAnsi"/>
        </w:rPr>
        <w:t xml:space="preserve"> and results come back within 30 minutes. You should report the results straight away, whether positive, </w:t>
      </w:r>
      <w:proofErr w:type="gramStart"/>
      <w:r w:rsidR="00595FEF" w:rsidRPr="004C251D">
        <w:rPr>
          <w:rFonts w:asciiTheme="majorHAnsi" w:hAnsiTheme="majorHAnsi" w:cstheme="majorHAnsi"/>
        </w:rPr>
        <w:t>negative</w:t>
      </w:r>
      <w:proofErr w:type="gramEnd"/>
      <w:r w:rsidR="00595FEF" w:rsidRPr="004C251D">
        <w:rPr>
          <w:rFonts w:asciiTheme="majorHAnsi" w:hAnsiTheme="majorHAnsi" w:cstheme="majorHAnsi"/>
        </w:rPr>
        <w:t xml:space="preserve"> or void, either online at gov.uk/report-covid19-result or by calling 119, free from your mobile or landline. If the test is </w:t>
      </w:r>
      <w:proofErr w:type="gramStart"/>
      <w:r w:rsidR="00595FEF" w:rsidRPr="004C251D">
        <w:rPr>
          <w:rFonts w:asciiTheme="majorHAnsi" w:hAnsiTheme="majorHAnsi" w:cstheme="majorHAnsi"/>
        </w:rPr>
        <w:t>positive</w:t>
      </w:r>
      <w:proofErr w:type="gramEnd"/>
      <w:r w:rsidR="00595FEF" w:rsidRPr="004C251D">
        <w:rPr>
          <w:rFonts w:asciiTheme="majorHAnsi" w:hAnsiTheme="majorHAnsi" w:cstheme="majorHAnsi"/>
        </w:rPr>
        <w:t xml:space="preserve"> then the person should also take a confirmatory </w:t>
      </w:r>
      <w:r w:rsidR="00595FEF" w:rsidRPr="004C251D">
        <w:rPr>
          <w:rFonts w:asciiTheme="majorHAnsi" w:hAnsiTheme="majorHAnsi" w:cstheme="majorHAnsi"/>
          <w:b/>
          <w:bCs/>
        </w:rPr>
        <w:t>PCR test</w:t>
      </w:r>
      <w:r w:rsidR="00595FEF" w:rsidRPr="004C251D">
        <w:rPr>
          <w:rFonts w:asciiTheme="majorHAnsi" w:hAnsiTheme="majorHAnsi" w:cstheme="majorHAnsi"/>
        </w:rPr>
        <w:t xml:space="preserve"> </w:t>
      </w:r>
      <w:r w:rsidRPr="004C251D">
        <w:rPr>
          <w:rFonts w:asciiTheme="majorHAnsi" w:hAnsiTheme="majorHAnsi" w:cstheme="majorHAnsi"/>
        </w:rPr>
        <w:t xml:space="preserve">(these are the ones that need to be sent off to a lab) </w:t>
      </w:r>
      <w:r w:rsidR="00595FEF" w:rsidRPr="004C251D">
        <w:rPr>
          <w:rFonts w:asciiTheme="majorHAnsi" w:hAnsiTheme="majorHAnsi" w:cstheme="majorHAnsi"/>
        </w:rPr>
        <w:t xml:space="preserve">and follow the latest government guidance. Around 1 in 3 people with COVID-19 have no </w:t>
      </w:r>
      <w:r w:rsidR="00595FEF" w:rsidRPr="004C251D">
        <w:rPr>
          <w:rFonts w:asciiTheme="majorHAnsi" w:hAnsiTheme="majorHAnsi" w:cstheme="majorHAnsi"/>
        </w:rPr>
        <w:lastRenderedPageBreak/>
        <w:t>symptoms and can spread it without knowing. Taking regular rapid tests will help give you peace of mind that your child is not spreading the virus without knowing.</w:t>
      </w:r>
    </w:p>
    <w:p w14:paraId="3BA8EF4F" w14:textId="77777777" w:rsidR="00034B0B" w:rsidRPr="00362EC5" w:rsidRDefault="00034B0B" w:rsidP="00034B0B">
      <w:pPr>
        <w:pStyle w:val="ListParagraph"/>
        <w:spacing w:line="276" w:lineRule="auto"/>
        <w:rPr>
          <w:rFonts w:asciiTheme="majorHAnsi" w:hAnsiTheme="majorHAnsi" w:cstheme="majorHAnsi"/>
        </w:rPr>
      </w:pPr>
    </w:p>
    <w:p w14:paraId="4FBDE076" w14:textId="5AB0EE51" w:rsidR="00034B0B" w:rsidRDefault="00595FEF" w:rsidP="004C251D">
      <w:pPr>
        <w:spacing w:line="276" w:lineRule="auto"/>
        <w:rPr>
          <w:rFonts w:asciiTheme="majorHAnsi" w:hAnsiTheme="majorHAnsi" w:cstheme="majorHAnsi"/>
        </w:rPr>
      </w:pPr>
      <w:r w:rsidRPr="004C251D">
        <w:rPr>
          <w:rFonts w:asciiTheme="majorHAnsi" w:hAnsiTheme="majorHAnsi" w:cstheme="majorHAnsi"/>
        </w:rPr>
        <w:t xml:space="preserve">If your child is under 18 and 6 months and is identified as a close contact they will not need to self-isolate. Instead, they will be advised to take a </w:t>
      </w:r>
      <w:r w:rsidRPr="004C251D">
        <w:rPr>
          <w:rFonts w:asciiTheme="majorHAnsi" w:hAnsiTheme="majorHAnsi" w:cstheme="majorHAnsi"/>
          <w:b/>
          <w:bCs/>
        </w:rPr>
        <w:t>PCR test</w:t>
      </w:r>
      <w:r w:rsidRPr="004C251D">
        <w:rPr>
          <w:rFonts w:asciiTheme="majorHAnsi" w:hAnsiTheme="majorHAnsi" w:cstheme="majorHAnsi"/>
        </w:rPr>
        <w:t>.</w:t>
      </w:r>
    </w:p>
    <w:p w14:paraId="50B38014" w14:textId="77777777" w:rsidR="00CF246D" w:rsidRPr="004C251D" w:rsidRDefault="00CF246D" w:rsidP="004C251D">
      <w:pPr>
        <w:spacing w:line="276" w:lineRule="auto"/>
        <w:rPr>
          <w:rFonts w:asciiTheme="majorHAnsi" w:hAnsiTheme="majorHAnsi" w:cstheme="majorHAnsi"/>
        </w:rPr>
      </w:pPr>
    </w:p>
    <w:p w14:paraId="01706DD5" w14:textId="2375DA49" w:rsidR="00034B0B" w:rsidRPr="004C251D" w:rsidRDefault="00595FEF" w:rsidP="004C251D">
      <w:pPr>
        <w:spacing w:line="276" w:lineRule="auto"/>
        <w:rPr>
          <w:rFonts w:asciiTheme="majorHAnsi" w:hAnsiTheme="majorHAnsi" w:cstheme="majorHAnsi"/>
        </w:rPr>
      </w:pPr>
      <w:r w:rsidRPr="004C251D">
        <w:rPr>
          <w:rFonts w:asciiTheme="majorHAnsi" w:hAnsiTheme="majorHAnsi" w:cstheme="majorHAnsi"/>
        </w:rPr>
        <w:t>Schools and colleges will have plans in place on what to do if anyone at school tests positive for COVID-19, or if additional measures are needed to be reintroduced for a limited period</w:t>
      </w:r>
      <w:r w:rsidR="00537F67" w:rsidRPr="004C251D">
        <w:rPr>
          <w:rFonts w:asciiTheme="majorHAnsi" w:hAnsiTheme="majorHAnsi" w:cstheme="majorHAnsi"/>
        </w:rPr>
        <w:t xml:space="preserve">. These measures create an environment for children and staff where the risk of transmission of infection is substantially reduced. Settings </w:t>
      </w:r>
      <w:r w:rsidR="00B611A1">
        <w:rPr>
          <w:rFonts w:asciiTheme="majorHAnsi" w:hAnsiTheme="majorHAnsi" w:cstheme="majorHAnsi"/>
        </w:rPr>
        <w:t xml:space="preserve">will already </w:t>
      </w:r>
      <w:r w:rsidR="00537F67" w:rsidRPr="004C251D">
        <w:rPr>
          <w:rFonts w:asciiTheme="majorHAnsi" w:hAnsiTheme="majorHAnsi" w:cstheme="majorHAnsi"/>
        </w:rPr>
        <w:t xml:space="preserve">have been cleaning more thoroughly, promoting more frequent hand washing, doing regular testing of </w:t>
      </w:r>
      <w:proofErr w:type="gramStart"/>
      <w:r w:rsidR="00537F67" w:rsidRPr="004C251D">
        <w:rPr>
          <w:rFonts w:asciiTheme="majorHAnsi" w:hAnsiTheme="majorHAnsi" w:cstheme="majorHAnsi"/>
        </w:rPr>
        <w:t>staff</w:t>
      </w:r>
      <w:proofErr w:type="gramEnd"/>
      <w:r w:rsidR="00CF246D">
        <w:rPr>
          <w:rFonts w:asciiTheme="majorHAnsi" w:hAnsiTheme="majorHAnsi" w:cstheme="majorHAnsi"/>
        </w:rPr>
        <w:t xml:space="preserve"> and</w:t>
      </w:r>
      <w:r w:rsidR="00537F67" w:rsidRPr="004C251D">
        <w:rPr>
          <w:rFonts w:asciiTheme="majorHAnsi" w:hAnsiTheme="majorHAnsi" w:cstheme="majorHAnsi"/>
        </w:rPr>
        <w:t xml:space="preserve"> keeping space well ventilated. </w:t>
      </w:r>
      <w:r w:rsidR="00CF246D">
        <w:rPr>
          <w:rFonts w:asciiTheme="majorHAnsi" w:hAnsiTheme="majorHAnsi" w:cstheme="majorHAnsi"/>
        </w:rPr>
        <w:t xml:space="preserve">Additional measures might include asking people to wear masks in communal areas, limiting indoor activities and events and reducing mixing between groups in school. </w:t>
      </w:r>
    </w:p>
    <w:p w14:paraId="64DEFDDC" w14:textId="77777777" w:rsidR="00034B0B" w:rsidRPr="00B611A1" w:rsidRDefault="00034B0B" w:rsidP="00B611A1">
      <w:pPr>
        <w:spacing w:line="276" w:lineRule="auto"/>
        <w:rPr>
          <w:rFonts w:asciiTheme="majorHAnsi" w:hAnsiTheme="majorHAnsi" w:cstheme="majorHAnsi"/>
        </w:rPr>
      </w:pPr>
    </w:p>
    <w:p w14:paraId="7829AC6C" w14:textId="0D56A677" w:rsidR="00034B0B" w:rsidRPr="004C251D" w:rsidRDefault="00595FEF" w:rsidP="004C251D">
      <w:pPr>
        <w:spacing w:line="276" w:lineRule="auto"/>
        <w:rPr>
          <w:rFonts w:asciiTheme="majorHAnsi" w:hAnsiTheme="majorHAnsi" w:cstheme="majorHAnsi"/>
        </w:rPr>
      </w:pPr>
      <w:r w:rsidRPr="004C251D">
        <w:rPr>
          <w:rFonts w:asciiTheme="majorHAnsi" w:hAnsiTheme="majorHAnsi" w:cstheme="majorHAnsi"/>
        </w:rPr>
        <w:t xml:space="preserve">If your child has any of the main COVID-19 symptoms (a high temperature, a new continuous cough, or a loss or change to sense of smell or taste), they should </w:t>
      </w:r>
      <w:r w:rsidRPr="004C251D">
        <w:rPr>
          <w:rFonts w:asciiTheme="majorHAnsi" w:hAnsiTheme="majorHAnsi" w:cstheme="majorHAnsi"/>
          <w:b/>
          <w:bCs/>
        </w:rPr>
        <w:t>not</w:t>
      </w:r>
      <w:r w:rsidRPr="004C251D">
        <w:rPr>
          <w:rFonts w:asciiTheme="majorHAnsi" w:hAnsiTheme="majorHAnsi" w:cstheme="majorHAnsi"/>
        </w:rPr>
        <w:t xml:space="preserve"> attend school or college and should stay at home. You should arrange for them to get a </w:t>
      </w:r>
      <w:r w:rsidRPr="004C251D">
        <w:rPr>
          <w:rFonts w:asciiTheme="majorHAnsi" w:hAnsiTheme="majorHAnsi" w:cstheme="majorHAnsi"/>
          <w:b/>
          <w:bCs/>
        </w:rPr>
        <w:t>PCR test</w:t>
      </w:r>
      <w:r w:rsidRPr="004C251D">
        <w:rPr>
          <w:rFonts w:asciiTheme="majorHAnsi" w:hAnsiTheme="majorHAnsi" w:cstheme="majorHAnsi"/>
        </w:rPr>
        <w:t xml:space="preserve"> and tell your child’s school or college the test results. Your child should not attend school or college while you are waiting for test results, even if they are feeling better. If the test is negative, they should go to school or college as normal. If they test positive, they should continue to isolate and follow public health advice.</w:t>
      </w:r>
    </w:p>
    <w:p w14:paraId="5BFF9CA7" w14:textId="77777777" w:rsidR="00034B0B" w:rsidRPr="00362EC5" w:rsidRDefault="00034B0B" w:rsidP="00034B0B">
      <w:pPr>
        <w:pStyle w:val="ListParagraph"/>
        <w:spacing w:line="276" w:lineRule="auto"/>
        <w:rPr>
          <w:rFonts w:asciiTheme="majorHAnsi" w:hAnsiTheme="majorHAnsi" w:cstheme="majorHAnsi"/>
        </w:rPr>
      </w:pPr>
    </w:p>
    <w:p w14:paraId="3C262BC2" w14:textId="52DB71AE" w:rsidR="00034B0B" w:rsidRPr="004C251D" w:rsidRDefault="00595FEF" w:rsidP="004C251D">
      <w:pPr>
        <w:spacing w:line="276" w:lineRule="auto"/>
        <w:rPr>
          <w:rFonts w:asciiTheme="majorHAnsi" w:hAnsiTheme="majorHAnsi" w:cstheme="majorHAnsi"/>
        </w:rPr>
      </w:pPr>
      <w:r w:rsidRPr="004C251D">
        <w:rPr>
          <w:rFonts w:asciiTheme="majorHAnsi" w:hAnsiTheme="majorHAnsi" w:cstheme="majorHAnsi"/>
        </w:rPr>
        <w:t xml:space="preserve">If your child has been identified as a close contact, you will be advised that your child takes a </w:t>
      </w:r>
      <w:r w:rsidRPr="004C251D">
        <w:rPr>
          <w:rFonts w:asciiTheme="majorHAnsi" w:hAnsiTheme="majorHAnsi" w:cstheme="majorHAnsi"/>
          <w:b/>
          <w:bCs/>
        </w:rPr>
        <w:t>PCR test</w:t>
      </w:r>
      <w:r w:rsidRPr="004C251D">
        <w:rPr>
          <w:rFonts w:asciiTheme="majorHAnsi" w:hAnsiTheme="majorHAnsi" w:cstheme="majorHAnsi"/>
        </w:rPr>
        <w:t>. They will not have to self-</w:t>
      </w:r>
      <w:proofErr w:type="gramStart"/>
      <w:r w:rsidRPr="004C251D">
        <w:rPr>
          <w:rFonts w:asciiTheme="majorHAnsi" w:hAnsiTheme="majorHAnsi" w:cstheme="majorHAnsi"/>
        </w:rPr>
        <w:t>isolate, unless</w:t>
      </w:r>
      <w:proofErr w:type="gramEnd"/>
      <w:r w:rsidRPr="004C251D">
        <w:rPr>
          <w:rFonts w:asciiTheme="majorHAnsi" w:hAnsiTheme="majorHAnsi" w:cstheme="majorHAnsi"/>
        </w:rPr>
        <w:t xml:space="preserve"> they have a positive PCR test result. </w:t>
      </w:r>
      <w:r w:rsidR="00537F67" w:rsidRPr="004C251D">
        <w:rPr>
          <w:rFonts w:asciiTheme="majorHAnsi" w:hAnsiTheme="majorHAnsi" w:cstheme="majorHAnsi"/>
        </w:rPr>
        <w:t xml:space="preserve">Children who are aged under 5 years old who are identified as close contacts will be advised to take a PCR test if the positive case is in their own household. We would encourage all individuals to take a PCR test if advised to do so. </w:t>
      </w:r>
      <w:r w:rsidRPr="004C251D">
        <w:rPr>
          <w:rFonts w:asciiTheme="majorHAnsi" w:hAnsiTheme="majorHAnsi" w:cstheme="majorHAnsi"/>
        </w:rPr>
        <w:t xml:space="preserve"> </w:t>
      </w:r>
    </w:p>
    <w:p w14:paraId="47A50CC8" w14:textId="1F3BA585" w:rsidR="00CA27FF" w:rsidRPr="00182E94" w:rsidRDefault="00CA27FF" w:rsidP="00182E94">
      <w:pPr>
        <w:spacing w:line="276" w:lineRule="auto"/>
        <w:rPr>
          <w:rFonts w:asciiTheme="majorHAnsi" w:hAnsiTheme="majorHAnsi" w:cstheme="majorHAnsi"/>
        </w:rPr>
      </w:pPr>
    </w:p>
    <w:sectPr w:rsidR="00CA27FF" w:rsidRPr="00182E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86B20"/>
    <w:multiLevelType w:val="multilevel"/>
    <w:tmpl w:val="FB4C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57D9F"/>
    <w:multiLevelType w:val="hybridMultilevel"/>
    <w:tmpl w:val="3AECE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674741"/>
    <w:multiLevelType w:val="hybridMultilevel"/>
    <w:tmpl w:val="82B4B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EED2D13"/>
    <w:multiLevelType w:val="multilevel"/>
    <w:tmpl w:val="F11C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675A3A"/>
    <w:multiLevelType w:val="multilevel"/>
    <w:tmpl w:val="6812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FC08FF"/>
    <w:multiLevelType w:val="multilevel"/>
    <w:tmpl w:val="BCD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E3"/>
    <w:rsid w:val="0001115A"/>
    <w:rsid w:val="00034B0B"/>
    <w:rsid w:val="00036B93"/>
    <w:rsid w:val="00047A4A"/>
    <w:rsid w:val="00182E94"/>
    <w:rsid w:val="00266C8A"/>
    <w:rsid w:val="002E31D9"/>
    <w:rsid w:val="002E3672"/>
    <w:rsid w:val="002F096E"/>
    <w:rsid w:val="00302AA9"/>
    <w:rsid w:val="00362EC5"/>
    <w:rsid w:val="003C6762"/>
    <w:rsid w:val="004820D4"/>
    <w:rsid w:val="004C251D"/>
    <w:rsid w:val="004F2C72"/>
    <w:rsid w:val="00537F67"/>
    <w:rsid w:val="00595FEF"/>
    <w:rsid w:val="005B335C"/>
    <w:rsid w:val="00687CE3"/>
    <w:rsid w:val="00734ABC"/>
    <w:rsid w:val="00843536"/>
    <w:rsid w:val="009E2381"/>
    <w:rsid w:val="00A3559C"/>
    <w:rsid w:val="00AB02F5"/>
    <w:rsid w:val="00AF09A8"/>
    <w:rsid w:val="00AF70FA"/>
    <w:rsid w:val="00B611A1"/>
    <w:rsid w:val="00CA27FF"/>
    <w:rsid w:val="00CB10A0"/>
    <w:rsid w:val="00CD7369"/>
    <w:rsid w:val="00CF246D"/>
    <w:rsid w:val="00F14B8B"/>
    <w:rsid w:val="00FA0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22E6"/>
  <w15:chartTrackingRefBased/>
  <w15:docId w15:val="{BA424162-2667-4ED1-A578-CE6A7CA0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CE3"/>
    <w:rPr>
      <w:color w:val="0563C1" w:themeColor="hyperlink"/>
      <w:u w:val="single"/>
    </w:rPr>
  </w:style>
  <w:style w:type="character" w:styleId="UnresolvedMention">
    <w:name w:val="Unresolved Mention"/>
    <w:basedOn w:val="DefaultParagraphFont"/>
    <w:uiPriority w:val="99"/>
    <w:semiHidden/>
    <w:unhideWhenUsed/>
    <w:rsid w:val="00687CE3"/>
    <w:rPr>
      <w:color w:val="605E5C"/>
      <w:shd w:val="clear" w:color="auto" w:fill="E1DFDD"/>
    </w:rPr>
  </w:style>
  <w:style w:type="paragraph" w:styleId="ListParagraph">
    <w:name w:val="List Paragraph"/>
    <w:basedOn w:val="Normal"/>
    <w:uiPriority w:val="34"/>
    <w:qFormat/>
    <w:rsid w:val="009E2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19421">
      <w:bodyDiv w:val="1"/>
      <w:marLeft w:val="0"/>
      <w:marRight w:val="0"/>
      <w:marTop w:val="0"/>
      <w:marBottom w:val="0"/>
      <w:divBdr>
        <w:top w:val="none" w:sz="0" w:space="0" w:color="auto"/>
        <w:left w:val="none" w:sz="0" w:space="0" w:color="auto"/>
        <w:bottom w:val="none" w:sz="0" w:space="0" w:color="auto"/>
        <w:right w:val="none" w:sz="0" w:space="0" w:color="auto"/>
      </w:divBdr>
    </w:div>
    <w:div w:id="475418822">
      <w:bodyDiv w:val="1"/>
      <w:marLeft w:val="0"/>
      <w:marRight w:val="0"/>
      <w:marTop w:val="0"/>
      <w:marBottom w:val="0"/>
      <w:divBdr>
        <w:top w:val="none" w:sz="0" w:space="0" w:color="auto"/>
        <w:left w:val="none" w:sz="0" w:space="0" w:color="auto"/>
        <w:bottom w:val="none" w:sz="0" w:space="0" w:color="auto"/>
        <w:right w:val="none" w:sz="0" w:space="0" w:color="auto"/>
      </w:divBdr>
      <w:divsChild>
        <w:div w:id="364528035">
          <w:marLeft w:val="0"/>
          <w:marRight w:val="0"/>
          <w:marTop w:val="0"/>
          <w:marBottom w:val="0"/>
          <w:divBdr>
            <w:top w:val="none" w:sz="0" w:space="0" w:color="auto"/>
            <w:left w:val="none" w:sz="0" w:space="0" w:color="auto"/>
            <w:bottom w:val="none" w:sz="0" w:space="0" w:color="auto"/>
            <w:right w:val="none" w:sz="0" w:space="0" w:color="auto"/>
          </w:divBdr>
        </w:div>
      </w:divsChild>
    </w:div>
    <w:div w:id="712197062">
      <w:bodyDiv w:val="1"/>
      <w:marLeft w:val="0"/>
      <w:marRight w:val="0"/>
      <w:marTop w:val="0"/>
      <w:marBottom w:val="0"/>
      <w:divBdr>
        <w:top w:val="none" w:sz="0" w:space="0" w:color="auto"/>
        <w:left w:val="none" w:sz="0" w:space="0" w:color="auto"/>
        <w:bottom w:val="none" w:sz="0" w:space="0" w:color="auto"/>
        <w:right w:val="none" w:sz="0" w:space="0" w:color="auto"/>
      </w:divBdr>
    </w:div>
    <w:div w:id="876770681">
      <w:bodyDiv w:val="1"/>
      <w:marLeft w:val="0"/>
      <w:marRight w:val="0"/>
      <w:marTop w:val="0"/>
      <w:marBottom w:val="0"/>
      <w:divBdr>
        <w:top w:val="none" w:sz="0" w:space="0" w:color="auto"/>
        <w:left w:val="none" w:sz="0" w:space="0" w:color="auto"/>
        <w:bottom w:val="none" w:sz="0" w:space="0" w:color="auto"/>
        <w:right w:val="none" w:sz="0" w:space="0" w:color="auto"/>
      </w:divBdr>
    </w:div>
    <w:div w:id="962735048">
      <w:bodyDiv w:val="1"/>
      <w:marLeft w:val="0"/>
      <w:marRight w:val="0"/>
      <w:marTop w:val="0"/>
      <w:marBottom w:val="0"/>
      <w:divBdr>
        <w:top w:val="none" w:sz="0" w:space="0" w:color="auto"/>
        <w:left w:val="none" w:sz="0" w:space="0" w:color="auto"/>
        <w:bottom w:val="none" w:sz="0" w:space="0" w:color="auto"/>
        <w:right w:val="none" w:sz="0" w:space="0" w:color="auto"/>
      </w:divBdr>
    </w:div>
    <w:div w:id="1037389805">
      <w:bodyDiv w:val="1"/>
      <w:marLeft w:val="0"/>
      <w:marRight w:val="0"/>
      <w:marTop w:val="0"/>
      <w:marBottom w:val="0"/>
      <w:divBdr>
        <w:top w:val="none" w:sz="0" w:space="0" w:color="auto"/>
        <w:left w:val="none" w:sz="0" w:space="0" w:color="auto"/>
        <w:bottom w:val="none" w:sz="0" w:space="0" w:color="auto"/>
        <w:right w:val="none" w:sz="0" w:space="0" w:color="auto"/>
      </w:divBdr>
    </w:div>
    <w:div w:id="201806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derby.gov.uk/lets-do-the-right-thing-for-derb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Cowie</dc:creator>
  <cp:keywords/>
  <dc:description/>
  <cp:lastModifiedBy>Jayne Hadfield</cp:lastModifiedBy>
  <cp:revision>2</cp:revision>
  <dcterms:created xsi:type="dcterms:W3CDTF">2021-10-04T15:43:00Z</dcterms:created>
  <dcterms:modified xsi:type="dcterms:W3CDTF">2021-10-04T15:43:00Z</dcterms:modified>
</cp:coreProperties>
</file>