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146F" w14:textId="77777777" w:rsidR="00FA37C0" w:rsidRPr="00A71112" w:rsidRDefault="00FA37C0" w:rsidP="00FA37C0">
      <w:pPr>
        <w:autoSpaceDE w:val="0"/>
        <w:autoSpaceDN w:val="0"/>
        <w:adjustRightInd w:val="0"/>
        <w:rPr>
          <w:rFonts w:ascii="Arial" w:hAnsi="Arial" w:cs="Arial"/>
          <w:b/>
          <w:bCs/>
          <w:color w:val="000000"/>
        </w:rPr>
      </w:pPr>
      <w:r w:rsidRPr="00A71112">
        <w:rPr>
          <w:rFonts w:ascii="Arial" w:hAnsi="Arial" w:cs="Arial"/>
          <w:b/>
          <w:bCs/>
          <w:color w:val="000000"/>
        </w:rPr>
        <w:t xml:space="preserve">Model letter </w:t>
      </w:r>
      <w:r w:rsidR="00BA4DAB">
        <w:rPr>
          <w:rFonts w:ascii="Arial" w:hAnsi="Arial" w:cs="Arial"/>
          <w:b/>
          <w:bCs/>
          <w:color w:val="000000"/>
        </w:rPr>
        <w:t>6</w:t>
      </w:r>
      <w:r w:rsidRPr="00A71112">
        <w:rPr>
          <w:rFonts w:ascii="Arial" w:hAnsi="Arial" w:cs="Arial"/>
          <w:b/>
          <w:bCs/>
          <w:color w:val="000000"/>
        </w:rPr>
        <w:t xml:space="preserve"> – from the clerk to the governing body to parent upholding a permanent exclusion.</w:t>
      </w:r>
    </w:p>
    <w:p w14:paraId="4328C1BD" w14:textId="77777777" w:rsidR="00FA37C0" w:rsidRPr="00A71112" w:rsidRDefault="00FA37C0" w:rsidP="00FA37C0">
      <w:pPr>
        <w:autoSpaceDE w:val="0"/>
        <w:autoSpaceDN w:val="0"/>
        <w:adjustRightInd w:val="0"/>
        <w:rPr>
          <w:rFonts w:ascii="Arial" w:hAnsi="Arial" w:cs="Arial"/>
          <w:b/>
          <w:bCs/>
          <w:color w:val="000000"/>
        </w:rPr>
      </w:pPr>
    </w:p>
    <w:p w14:paraId="0D9D3A38" w14:textId="77777777" w:rsidR="00FA37C0" w:rsidRPr="00A71112" w:rsidRDefault="00FA37C0" w:rsidP="00FA37C0">
      <w:pPr>
        <w:autoSpaceDE w:val="0"/>
        <w:autoSpaceDN w:val="0"/>
        <w:adjustRightInd w:val="0"/>
        <w:rPr>
          <w:rFonts w:ascii="Arial" w:hAnsi="Arial" w:cs="Arial"/>
          <w:b/>
          <w:bCs/>
          <w:color w:val="000000"/>
        </w:rPr>
      </w:pPr>
      <w:r w:rsidRPr="00A71112">
        <w:rPr>
          <w:rFonts w:ascii="Arial" w:hAnsi="Arial" w:cs="Arial"/>
          <w:color w:val="000000"/>
        </w:rPr>
        <w:t xml:space="preserve">Dear </w:t>
      </w:r>
      <w:r w:rsidRPr="00A71112">
        <w:rPr>
          <w:rFonts w:ascii="Arial" w:hAnsi="Arial" w:cs="Arial"/>
          <w:b/>
          <w:bCs/>
          <w:color w:val="000000"/>
        </w:rPr>
        <w:t>[Parent’s Name]</w:t>
      </w:r>
    </w:p>
    <w:p w14:paraId="63CF1F8D" w14:textId="77777777" w:rsidR="00FA37C0" w:rsidRPr="00A71112" w:rsidRDefault="00FA37C0" w:rsidP="00FA37C0">
      <w:pPr>
        <w:autoSpaceDE w:val="0"/>
        <w:autoSpaceDN w:val="0"/>
        <w:adjustRightInd w:val="0"/>
        <w:rPr>
          <w:rFonts w:ascii="Arial" w:hAnsi="Arial" w:cs="Arial"/>
          <w:b/>
          <w:bCs/>
          <w:color w:val="000000"/>
        </w:rPr>
      </w:pPr>
    </w:p>
    <w:p w14:paraId="1BFA60AE" w14:textId="77777777" w:rsidR="00FA37C0" w:rsidRPr="00A71112" w:rsidRDefault="00FA37C0" w:rsidP="00FA37C0">
      <w:pPr>
        <w:autoSpaceDE w:val="0"/>
        <w:autoSpaceDN w:val="0"/>
        <w:adjustRightInd w:val="0"/>
        <w:rPr>
          <w:rFonts w:ascii="Arial" w:hAnsi="Arial" w:cs="Arial"/>
          <w:color w:val="000000"/>
        </w:rPr>
      </w:pPr>
      <w:r w:rsidRPr="00A71112">
        <w:rPr>
          <w:rFonts w:ascii="Arial" w:hAnsi="Arial" w:cs="Arial"/>
          <w:color w:val="000000"/>
        </w:rPr>
        <w:t xml:space="preserve">The meeting of the governing body at </w:t>
      </w:r>
      <w:r w:rsidRPr="00A71112">
        <w:rPr>
          <w:rFonts w:ascii="Arial" w:hAnsi="Arial" w:cs="Arial"/>
          <w:b/>
          <w:bCs/>
          <w:color w:val="000000"/>
        </w:rPr>
        <w:t xml:space="preserve">[school] </w:t>
      </w:r>
      <w:r w:rsidRPr="00A71112">
        <w:rPr>
          <w:rFonts w:ascii="Arial" w:hAnsi="Arial" w:cs="Arial"/>
          <w:color w:val="000000"/>
        </w:rPr>
        <w:t xml:space="preserve">on </w:t>
      </w:r>
      <w:r w:rsidRPr="00A71112">
        <w:rPr>
          <w:rFonts w:ascii="Arial" w:hAnsi="Arial" w:cs="Arial"/>
          <w:b/>
          <w:bCs/>
          <w:color w:val="000000"/>
        </w:rPr>
        <w:t xml:space="preserve">[date] </w:t>
      </w:r>
      <w:r w:rsidRPr="00A71112">
        <w:rPr>
          <w:rFonts w:ascii="Arial" w:hAnsi="Arial" w:cs="Arial"/>
          <w:color w:val="000000"/>
        </w:rPr>
        <w:t xml:space="preserve">considered the decision by </w:t>
      </w:r>
      <w:r w:rsidRPr="00A71112">
        <w:rPr>
          <w:rFonts w:ascii="Arial" w:hAnsi="Arial" w:cs="Arial"/>
          <w:b/>
          <w:bCs/>
          <w:color w:val="000000"/>
        </w:rPr>
        <w:t xml:space="preserve">[headteacher] </w:t>
      </w:r>
      <w:r w:rsidRPr="00A71112">
        <w:rPr>
          <w:rFonts w:ascii="Arial" w:hAnsi="Arial" w:cs="Arial"/>
          <w:color w:val="000000"/>
        </w:rPr>
        <w:t xml:space="preserve">to permanently exclude your </w:t>
      </w:r>
      <w:r w:rsidRPr="009174B1">
        <w:rPr>
          <w:rFonts w:ascii="Arial" w:hAnsi="Arial" w:cs="Arial"/>
          <w:b/>
          <w:bCs/>
          <w:color w:val="000000"/>
        </w:rPr>
        <w:t>son/daughter</w:t>
      </w:r>
      <w:r w:rsidRPr="00A71112">
        <w:rPr>
          <w:rFonts w:ascii="Arial" w:hAnsi="Arial" w:cs="Arial"/>
          <w:color w:val="000000"/>
        </w:rPr>
        <w:t xml:space="preserve"> </w:t>
      </w:r>
      <w:r w:rsidRPr="00A71112">
        <w:rPr>
          <w:rFonts w:ascii="Arial" w:hAnsi="Arial" w:cs="Arial"/>
          <w:b/>
          <w:bCs/>
          <w:color w:val="000000"/>
        </w:rPr>
        <w:t>[name of pupil]</w:t>
      </w:r>
      <w:r w:rsidRPr="00A71112">
        <w:rPr>
          <w:rFonts w:ascii="Arial" w:hAnsi="Arial" w:cs="Arial"/>
          <w:color w:val="000000"/>
        </w:rPr>
        <w:t>. The governing body,</w:t>
      </w:r>
      <w:r w:rsidRPr="00A71112">
        <w:rPr>
          <w:rFonts w:ascii="Arial" w:hAnsi="Arial" w:cs="Arial"/>
          <w:b/>
          <w:bCs/>
          <w:color w:val="000000"/>
        </w:rPr>
        <w:t xml:space="preserve"> </w:t>
      </w:r>
      <w:r w:rsidRPr="00A71112">
        <w:rPr>
          <w:rFonts w:ascii="Arial" w:hAnsi="Arial" w:cs="Arial"/>
          <w:color w:val="000000"/>
        </w:rPr>
        <w:t>after carefully considering the representations made and all the available evidence, has decided</w:t>
      </w:r>
      <w:r w:rsidRPr="00A71112">
        <w:rPr>
          <w:rFonts w:ascii="Arial" w:hAnsi="Arial" w:cs="Arial"/>
          <w:b/>
          <w:bCs/>
          <w:color w:val="000000"/>
        </w:rPr>
        <w:t xml:space="preserve"> </w:t>
      </w:r>
      <w:r w:rsidRPr="00A71112">
        <w:rPr>
          <w:rFonts w:ascii="Arial" w:hAnsi="Arial" w:cs="Arial"/>
          <w:color w:val="000000"/>
        </w:rPr>
        <w:t xml:space="preserve">to uphold </w:t>
      </w:r>
      <w:r w:rsidRPr="00A71112">
        <w:rPr>
          <w:rFonts w:ascii="Arial" w:hAnsi="Arial" w:cs="Arial"/>
          <w:b/>
          <w:bCs/>
          <w:color w:val="000000"/>
        </w:rPr>
        <w:t>[name of pupil]</w:t>
      </w:r>
      <w:r w:rsidRPr="00A71112">
        <w:rPr>
          <w:rFonts w:ascii="Arial" w:hAnsi="Arial" w:cs="Arial"/>
          <w:color w:val="000000"/>
        </w:rPr>
        <w:t>’s exclusion.</w:t>
      </w:r>
    </w:p>
    <w:p w14:paraId="6F5BC1BC" w14:textId="77777777" w:rsidR="00FA37C0" w:rsidRPr="00A71112" w:rsidRDefault="00FA37C0" w:rsidP="00FA37C0">
      <w:pPr>
        <w:autoSpaceDE w:val="0"/>
        <w:autoSpaceDN w:val="0"/>
        <w:adjustRightInd w:val="0"/>
        <w:rPr>
          <w:rFonts w:ascii="Arial" w:hAnsi="Arial" w:cs="Arial"/>
          <w:b/>
          <w:bCs/>
          <w:color w:val="000000"/>
        </w:rPr>
      </w:pPr>
    </w:p>
    <w:p w14:paraId="2E2430ED" w14:textId="77777777" w:rsidR="00FA37C0" w:rsidRPr="00BA4DAB" w:rsidRDefault="00FA37C0" w:rsidP="00FA37C0">
      <w:pPr>
        <w:autoSpaceDE w:val="0"/>
        <w:autoSpaceDN w:val="0"/>
        <w:adjustRightInd w:val="0"/>
        <w:rPr>
          <w:rFonts w:ascii="Arial" w:hAnsi="Arial" w:cs="Arial"/>
          <w:b/>
          <w:bCs/>
          <w:color w:val="000000"/>
        </w:rPr>
      </w:pPr>
      <w:r w:rsidRPr="00BA4DAB">
        <w:rPr>
          <w:rFonts w:ascii="Arial" w:hAnsi="Arial" w:cs="Arial"/>
          <w:color w:val="000000"/>
        </w:rPr>
        <w:t xml:space="preserve">The reasons for the governing body’s decision are as follows: </w:t>
      </w:r>
      <w:r w:rsidRPr="00BA4DAB">
        <w:rPr>
          <w:rFonts w:ascii="Arial" w:hAnsi="Arial" w:cs="Arial"/>
          <w:b/>
          <w:bCs/>
          <w:color w:val="000000"/>
        </w:rPr>
        <w:t>[give the reasons in as much detail as possible, explaining how they were arrived at</w:t>
      </w:r>
      <w:r w:rsidR="00BA4DAB" w:rsidRPr="00BA4DAB">
        <w:rPr>
          <w:rFonts w:ascii="Arial" w:hAnsi="Arial" w:cs="Arial"/>
          <w:b/>
          <w:bCs/>
          <w:color w:val="000000"/>
        </w:rPr>
        <w:t xml:space="preserve"> and how you applied the legal test of whether the decision to permanently exclude the pupil was lawful, reasonable, and procedurally fair</w:t>
      </w:r>
      <w:r w:rsidRPr="00BA4DAB">
        <w:rPr>
          <w:rFonts w:ascii="Arial" w:hAnsi="Arial" w:cs="Arial"/>
          <w:b/>
          <w:bCs/>
          <w:color w:val="000000"/>
        </w:rPr>
        <w:t>]</w:t>
      </w:r>
    </w:p>
    <w:p w14:paraId="3D75AFAB" w14:textId="77777777" w:rsidR="00FA37C0" w:rsidRPr="00A71112" w:rsidRDefault="00FA37C0" w:rsidP="00FA37C0">
      <w:pPr>
        <w:pStyle w:val="BodyText"/>
        <w:ind w:right="-514"/>
        <w:jc w:val="both"/>
        <w:rPr>
          <w:rFonts w:ascii="Arial" w:hAnsi="Arial" w:cs="Arial"/>
          <w:b w:val="0"/>
          <w:bCs w:val="0"/>
          <w:iCs/>
        </w:rPr>
      </w:pPr>
    </w:p>
    <w:p w14:paraId="66E0F61B" w14:textId="77777777" w:rsidR="00FA37C0" w:rsidRPr="00A71112" w:rsidRDefault="00FA37C0" w:rsidP="00FA37C0">
      <w:pPr>
        <w:autoSpaceDE w:val="0"/>
        <w:autoSpaceDN w:val="0"/>
        <w:adjustRightInd w:val="0"/>
        <w:rPr>
          <w:rFonts w:ascii="Arial" w:hAnsi="Arial" w:cs="Arial"/>
          <w:b/>
          <w:bCs/>
          <w:color w:val="000000"/>
        </w:rPr>
      </w:pPr>
      <w:r w:rsidRPr="00A71112">
        <w:rPr>
          <w:rFonts w:ascii="Arial" w:hAnsi="Arial" w:cs="Arial"/>
          <w:color w:val="000000"/>
        </w:rPr>
        <w:t xml:space="preserve">You have the right to </w:t>
      </w:r>
      <w:r w:rsidR="00A3766A" w:rsidRPr="00A71112">
        <w:rPr>
          <w:rFonts w:ascii="Arial" w:hAnsi="Arial" w:cs="Arial"/>
          <w:color w:val="000000"/>
        </w:rPr>
        <w:t>an independent review of this</w:t>
      </w:r>
      <w:r w:rsidRPr="00A71112">
        <w:rPr>
          <w:rFonts w:ascii="Arial" w:hAnsi="Arial" w:cs="Arial"/>
          <w:color w:val="000000"/>
        </w:rPr>
        <w:t xml:space="preserve"> decision. If you wish to </w:t>
      </w:r>
      <w:r w:rsidR="00A3766A" w:rsidRPr="00A71112">
        <w:rPr>
          <w:rFonts w:ascii="Arial" w:hAnsi="Arial" w:cs="Arial"/>
          <w:color w:val="000000"/>
        </w:rPr>
        <w:t>exercise this right</w:t>
      </w:r>
      <w:r w:rsidRPr="00A71112">
        <w:rPr>
          <w:rFonts w:ascii="Arial" w:hAnsi="Arial" w:cs="Arial"/>
          <w:color w:val="000000"/>
        </w:rPr>
        <w:t xml:space="preserve">, please notify </w:t>
      </w:r>
      <w:r w:rsidR="00A71112" w:rsidRPr="00A71112">
        <w:rPr>
          <w:rFonts w:ascii="Arial" w:hAnsi="Arial" w:cs="Arial"/>
          <w:color w:val="000000"/>
        </w:rPr>
        <w:t>the Academy</w:t>
      </w:r>
      <w:r w:rsidR="00A3766A" w:rsidRPr="00A71112">
        <w:rPr>
          <w:rFonts w:ascii="Arial" w:hAnsi="Arial" w:cs="Arial"/>
          <w:color w:val="000000"/>
        </w:rPr>
        <w:t xml:space="preserve"> that you wish to do so</w:t>
      </w:r>
      <w:r w:rsidRPr="00A71112">
        <w:rPr>
          <w:rFonts w:ascii="Arial" w:hAnsi="Arial" w:cs="Arial"/>
          <w:color w:val="000000"/>
        </w:rPr>
        <w:t xml:space="preserve">. You must set out the reasons for </w:t>
      </w:r>
      <w:r w:rsidR="00A3766A" w:rsidRPr="00A71112">
        <w:rPr>
          <w:rFonts w:ascii="Arial" w:hAnsi="Arial" w:cs="Arial"/>
          <w:color w:val="000000"/>
        </w:rPr>
        <w:t xml:space="preserve">doing so </w:t>
      </w:r>
      <w:r w:rsidRPr="00A71112">
        <w:rPr>
          <w:rFonts w:ascii="Arial" w:hAnsi="Arial" w:cs="Arial"/>
          <w:color w:val="000000"/>
        </w:rPr>
        <w:t>in writing, and if appropriate may also include reference to any disability discrimination</w:t>
      </w:r>
      <w:r w:rsidRPr="00A71112">
        <w:rPr>
          <w:rFonts w:ascii="Arial" w:hAnsi="Arial" w:cs="Arial"/>
          <w:b/>
          <w:bCs/>
          <w:color w:val="000000"/>
        </w:rPr>
        <w:t xml:space="preserve"> </w:t>
      </w:r>
      <w:r w:rsidRPr="00A71112">
        <w:rPr>
          <w:rFonts w:ascii="Arial" w:hAnsi="Arial" w:cs="Arial"/>
          <w:color w:val="000000"/>
        </w:rPr>
        <w:t>claim you may wish to make, and send this to</w:t>
      </w:r>
      <w:r w:rsidR="00D508CA" w:rsidRPr="00A71112">
        <w:rPr>
          <w:rFonts w:ascii="Arial" w:hAnsi="Arial" w:cs="Arial"/>
          <w:color w:val="000000"/>
        </w:rPr>
        <w:t xml:space="preserve"> [</w:t>
      </w:r>
      <w:r w:rsidR="00D508CA" w:rsidRPr="00A71112">
        <w:rPr>
          <w:rFonts w:ascii="Arial" w:hAnsi="Arial" w:cs="Arial"/>
          <w:b/>
          <w:color w:val="000000"/>
        </w:rPr>
        <w:t xml:space="preserve">Name, Job </w:t>
      </w:r>
      <w:proofErr w:type="gramStart"/>
      <w:r w:rsidR="00D508CA" w:rsidRPr="00A71112">
        <w:rPr>
          <w:rFonts w:ascii="Arial" w:hAnsi="Arial" w:cs="Arial"/>
          <w:b/>
          <w:color w:val="000000"/>
        </w:rPr>
        <w:t>Title</w:t>
      </w:r>
      <w:proofErr w:type="gramEnd"/>
      <w:r w:rsidR="002C1D16" w:rsidRPr="00A71112">
        <w:rPr>
          <w:rFonts w:ascii="Arial" w:hAnsi="Arial" w:cs="Arial"/>
          <w:b/>
          <w:color w:val="000000"/>
        </w:rPr>
        <w:t xml:space="preserve"> and address</w:t>
      </w:r>
      <w:r w:rsidR="00D508CA" w:rsidRPr="00A71112">
        <w:rPr>
          <w:rFonts w:ascii="Arial" w:hAnsi="Arial" w:cs="Arial"/>
          <w:b/>
          <w:color w:val="000000"/>
        </w:rPr>
        <w:t>]</w:t>
      </w:r>
      <w:r w:rsidRPr="00A71112">
        <w:rPr>
          <w:rFonts w:ascii="Arial" w:hAnsi="Arial" w:cs="Arial"/>
          <w:b/>
          <w:bCs/>
          <w:color w:val="000000"/>
        </w:rPr>
        <w:t xml:space="preserve"> </w:t>
      </w:r>
      <w:r w:rsidRPr="00A71112">
        <w:rPr>
          <w:rFonts w:ascii="Arial" w:hAnsi="Arial" w:cs="Arial"/>
          <w:color w:val="000000"/>
        </w:rPr>
        <w:t>by no later than</w:t>
      </w:r>
      <w:r w:rsidRPr="00A71112">
        <w:rPr>
          <w:rFonts w:ascii="Arial" w:hAnsi="Arial" w:cs="Arial"/>
          <w:b/>
          <w:bCs/>
          <w:color w:val="000000"/>
        </w:rPr>
        <w:t xml:space="preserve"> [specify the latest date – the 15th school day after receipt of this letter]</w:t>
      </w:r>
      <w:r w:rsidRPr="00A71112">
        <w:rPr>
          <w:rFonts w:ascii="Arial" w:hAnsi="Arial" w:cs="Arial"/>
          <w:color w:val="000000"/>
        </w:rPr>
        <w:t>.</w:t>
      </w:r>
      <w:r w:rsidR="00ED6059">
        <w:rPr>
          <w:rFonts w:ascii="Arial" w:hAnsi="Arial" w:cs="Arial"/>
          <w:color w:val="000000"/>
        </w:rPr>
        <w:t xml:space="preserve"> </w:t>
      </w:r>
      <w:r w:rsidRPr="00A71112">
        <w:rPr>
          <w:rFonts w:ascii="Arial" w:hAnsi="Arial" w:cs="Arial"/>
          <w:color w:val="000000"/>
        </w:rPr>
        <w:t>If you have not</w:t>
      </w:r>
      <w:r w:rsidRPr="00A71112">
        <w:rPr>
          <w:rFonts w:ascii="Arial" w:hAnsi="Arial" w:cs="Arial"/>
          <w:b/>
          <w:bCs/>
          <w:color w:val="000000"/>
        </w:rPr>
        <w:t xml:space="preserve"> </w:t>
      </w:r>
      <w:r w:rsidR="00A3766A" w:rsidRPr="00A71112">
        <w:rPr>
          <w:rFonts w:ascii="Arial" w:hAnsi="Arial" w:cs="Arial"/>
          <w:color w:val="000000"/>
        </w:rPr>
        <w:t>applied for</w:t>
      </w:r>
      <w:r w:rsidRPr="00A71112">
        <w:rPr>
          <w:rFonts w:ascii="Arial" w:hAnsi="Arial" w:cs="Arial"/>
          <w:color w:val="000000"/>
        </w:rPr>
        <w:t xml:space="preserve"> a </w:t>
      </w:r>
      <w:r w:rsidR="00A3766A" w:rsidRPr="00A71112">
        <w:rPr>
          <w:rFonts w:ascii="Arial" w:hAnsi="Arial" w:cs="Arial"/>
          <w:color w:val="000000"/>
        </w:rPr>
        <w:t>review</w:t>
      </w:r>
      <w:r w:rsidRPr="00A71112">
        <w:rPr>
          <w:rFonts w:ascii="Arial" w:hAnsi="Arial" w:cs="Arial"/>
          <w:color w:val="000000"/>
        </w:rPr>
        <w:t xml:space="preserve"> by </w:t>
      </w:r>
      <w:r w:rsidRPr="00A71112">
        <w:rPr>
          <w:rFonts w:ascii="Arial" w:hAnsi="Arial" w:cs="Arial"/>
          <w:b/>
          <w:bCs/>
          <w:color w:val="000000"/>
        </w:rPr>
        <w:t>[repeat latest date]</w:t>
      </w:r>
      <w:r w:rsidRPr="00A71112">
        <w:rPr>
          <w:rFonts w:ascii="Arial" w:hAnsi="Arial" w:cs="Arial"/>
          <w:color w:val="000000"/>
        </w:rPr>
        <w:t>, you will lose your right to a</w:t>
      </w:r>
      <w:r w:rsidR="00A3766A" w:rsidRPr="00A71112">
        <w:rPr>
          <w:rFonts w:ascii="Arial" w:hAnsi="Arial" w:cs="Arial"/>
          <w:color w:val="000000"/>
        </w:rPr>
        <w:t>sk for one</w:t>
      </w:r>
      <w:r w:rsidRPr="00A71112">
        <w:rPr>
          <w:rFonts w:ascii="Arial" w:hAnsi="Arial" w:cs="Arial"/>
          <w:color w:val="000000"/>
        </w:rPr>
        <w:t>. Please advise if</w:t>
      </w:r>
      <w:r w:rsidRPr="00A71112">
        <w:rPr>
          <w:rFonts w:ascii="Arial" w:hAnsi="Arial" w:cs="Arial"/>
          <w:b/>
          <w:bCs/>
          <w:color w:val="000000"/>
        </w:rPr>
        <w:t xml:space="preserve"> </w:t>
      </w:r>
      <w:r w:rsidRPr="00A71112">
        <w:rPr>
          <w:rFonts w:ascii="Arial" w:hAnsi="Arial" w:cs="Arial"/>
          <w:color w:val="000000"/>
        </w:rPr>
        <w:t xml:space="preserve">you have a disability or special needs which would affect your ability to attend the hearing. Also, please inform </w:t>
      </w:r>
      <w:r w:rsidR="00A71112" w:rsidRPr="00A71112">
        <w:rPr>
          <w:rFonts w:ascii="Arial" w:hAnsi="Arial" w:cs="Arial"/>
          <w:b/>
          <w:bCs/>
          <w:color w:val="000000"/>
        </w:rPr>
        <w:t>[Name above]</w:t>
      </w:r>
      <w:r w:rsidRPr="00A71112">
        <w:rPr>
          <w:rFonts w:ascii="Arial" w:hAnsi="Arial" w:cs="Arial"/>
          <w:b/>
          <w:bCs/>
          <w:color w:val="000000"/>
        </w:rPr>
        <w:t xml:space="preserve"> </w:t>
      </w:r>
      <w:r w:rsidRPr="00A71112">
        <w:rPr>
          <w:rFonts w:ascii="Arial" w:hAnsi="Arial" w:cs="Arial"/>
          <w:color w:val="000000"/>
        </w:rPr>
        <w:t>if it would be helpful for you to have an interpreter present at the hearing.</w:t>
      </w:r>
    </w:p>
    <w:p w14:paraId="5F4E527B" w14:textId="77777777" w:rsidR="00FA37C0" w:rsidRPr="00A71112" w:rsidRDefault="00FA37C0" w:rsidP="00FA37C0">
      <w:pPr>
        <w:autoSpaceDE w:val="0"/>
        <w:autoSpaceDN w:val="0"/>
        <w:adjustRightInd w:val="0"/>
        <w:rPr>
          <w:rFonts w:ascii="Arial" w:hAnsi="Arial" w:cs="Arial"/>
          <w:color w:val="000000"/>
        </w:rPr>
      </w:pPr>
    </w:p>
    <w:p w14:paraId="5ABF2F5E" w14:textId="77777777" w:rsidR="00FA37C0" w:rsidRPr="00A71112" w:rsidRDefault="00FA37C0" w:rsidP="00FA37C0">
      <w:pPr>
        <w:autoSpaceDE w:val="0"/>
        <w:autoSpaceDN w:val="0"/>
        <w:adjustRightInd w:val="0"/>
        <w:rPr>
          <w:rFonts w:ascii="Arial" w:hAnsi="Arial" w:cs="Arial"/>
          <w:color w:val="000000"/>
        </w:rPr>
      </w:pPr>
      <w:r w:rsidRPr="00A71112">
        <w:rPr>
          <w:rFonts w:ascii="Arial" w:hAnsi="Arial" w:cs="Arial"/>
          <w:color w:val="000000"/>
        </w:rPr>
        <w:t xml:space="preserve">Your </w:t>
      </w:r>
      <w:r w:rsidR="00A3766A" w:rsidRPr="00A71112">
        <w:rPr>
          <w:rFonts w:ascii="Arial" w:hAnsi="Arial" w:cs="Arial"/>
          <w:color w:val="000000"/>
        </w:rPr>
        <w:t>review</w:t>
      </w:r>
      <w:r w:rsidRPr="00A71112">
        <w:rPr>
          <w:rFonts w:ascii="Arial" w:hAnsi="Arial" w:cs="Arial"/>
          <w:color w:val="000000"/>
        </w:rPr>
        <w:t xml:space="preserve"> will be heard by an Independent </w:t>
      </w:r>
      <w:r w:rsidR="00901664" w:rsidRPr="00A71112">
        <w:rPr>
          <w:rFonts w:ascii="Arial" w:hAnsi="Arial" w:cs="Arial"/>
          <w:color w:val="000000"/>
        </w:rPr>
        <w:t>Review</w:t>
      </w:r>
      <w:r w:rsidRPr="00A71112">
        <w:rPr>
          <w:rFonts w:ascii="Arial" w:hAnsi="Arial" w:cs="Arial"/>
          <w:color w:val="000000"/>
        </w:rPr>
        <w:t xml:space="preserve"> Panel</w:t>
      </w:r>
      <w:r w:rsidR="00914938" w:rsidRPr="00A71112">
        <w:rPr>
          <w:rFonts w:ascii="Arial" w:hAnsi="Arial" w:cs="Arial"/>
          <w:color w:val="000000"/>
        </w:rPr>
        <w:t>.</w:t>
      </w:r>
      <w:r w:rsidRPr="00A71112">
        <w:rPr>
          <w:rFonts w:ascii="Arial" w:hAnsi="Arial" w:cs="Arial"/>
          <w:color w:val="000000"/>
        </w:rPr>
        <w:t xml:space="preserve"> A three-member panel will comprise one serving, or recently retired, head teacher, one serving, or recently serving, experienced governor and one lay member who will be the Chairman. The </w:t>
      </w:r>
      <w:r w:rsidR="00A3766A" w:rsidRPr="00A71112">
        <w:rPr>
          <w:rFonts w:ascii="Arial" w:hAnsi="Arial" w:cs="Arial"/>
          <w:color w:val="000000"/>
        </w:rPr>
        <w:t xml:space="preserve">review </w:t>
      </w:r>
      <w:r w:rsidRPr="00A71112">
        <w:rPr>
          <w:rFonts w:ascii="Arial" w:hAnsi="Arial" w:cs="Arial"/>
          <w:color w:val="000000"/>
        </w:rPr>
        <w:t>panel will rehear all the facts of the case – if you have fresh evidence to present to the panel you may do so. The panel must meet no later than the 15th school day after the date on which your appeal is lodged. In exceptional circumstances panels may adjourn the hearing until a later date.</w:t>
      </w:r>
    </w:p>
    <w:p w14:paraId="73891E8F" w14:textId="77777777" w:rsidR="003A1E78" w:rsidRPr="00A71112" w:rsidRDefault="003A1E78" w:rsidP="00FA37C0">
      <w:pPr>
        <w:autoSpaceDE w:val="0"/>
        <w:autoSpaceDN w:val="0"/>
        <w:adjustRightInd w:val="0"/>
        <w:rPr>
          <w:rFonts w:ascii="Arial" w:hAnsi="Arial" w:cs="Arial"/>
          <w:color w:val="000000"/>
        </w:rPr>
      </w:pPr>
    </w:p>
    <w:p w14:paraId="6E6645FD" w14:textId="77777777" w:rsidR="003A1E78" w:rsidRDefault="003A1E78" w:rsidP="00FA37C0">
      <w:pPr>
        <w:autoSpaceDE w:val="0"/>
        <w:autoSpaceDN w:val="0"/>
        <w:adjustRightInd w:val="0"/>
        <w:rPr>
          <w:rFonts w:ascii="Arial" w:hAnsi="Arial" w:cs="Arial"/>
          <w:color w:val="000000"/>
        </w:rPr>
      </w:pPr>
      <w:r w:rsidRPr="00A71112">
        <w:rPr>
          <w:rFonts w:ascii="Arial" w:hAnsi="Arial" w:cs="Arial"/>
          <w:color w:val="000000"/>
        </w:rPr>
        <w:t>You also have the right, free of charge, to ask that a Special Educational Needs expert attends to advise the panel how any Special Need that your child might have could have contributed to the behaviour leading to the permanent exclusion.</w:t>
      </w:r>
      <w:r w:rsidR="00BF2397" w:rsidRPr="00BF2397">
        <w:rPr>
          <w:rFonts w:ascii="Arial" w:hAnsi="Arial" w:cs="Arial"/>
          <w:color w:val="000000"/>
        </w:rPr>
        <w:t xml:space="preserve"> </w:t>
      </w:r>
      <w:r w:rsidR="00BF2397">
        <w:rPr>
          <w:rFonts w:ascii="Arial" w:hAnsi="Arial" w:cs="Arial"/>
          <w:color w:val="000000"/>
        </w:rPr>
        <w:t>An SEN expert can be requested even if there is no recognised SEN.</w:t>
      </w:r>
      <w:r w:rsidRPr="00A71112">
        <w:rPr>
          <w:rFonts w:ascii="Arial" w:hAnsi="Arial" w:cs="Arial"/>
          <w:color w:val="000000"/>
        </w:rPr>
        <w:t xml:space="preserve"> If you wish such an expert to be present, you must request this when </w:t>
      </w:r>
      <w:r w:rsidR="00A3766A" w:rsidRPr="00A71112">
        <w:rPr>
          <w:rFonts w:ascii="Arial" w:hAnsi="Arial" w:cs="Arial"/>
          <w:color w:val="000000"/>
        </w:rPr>
        <w:t>applying for a review</w:t>
      </w:r>
      <w:r w:rsidRPr="00A71112">
        <w:rPr>
          <w:rFonts w:ascii="Arial" w:hAnsi="Arial" w:cs="Arial"/>
          <w:color w:val="000000"/>
        </w:rPr>
        <w:t>.</w:t>
      </w:r>
    </w:p>
    <w:p w14:paraId="6497E66E" w14:textId="77777777" w:rsidR="00BF2397" w:rsidRDefault="00BF2397" w:rsidP="00FA37C0">
      <w:pPr>
        <w:autoSpaceDE w:val="0"/>
        <w:autoSpaceDN w:val="0"/>
        <w:adjustRightInd w:val="0"/>
        <w:rPr>
          <w:rFonts w:ascii="Arial" w:hAnsi="Arial" w:cs="Arial"/>
          <w:color w:val="000000"/>
        </w:rPr>
      </w:pPr>
    </w:p>
    <w:p w14:paraId="326FFCFA" w14:textId="77777777" w:rsidR="00BF2397" w:rsidRPr="00A71112" w:rsidRDefault="00BF2397" w:rsidP="00FA37C0">
      <w:pPr>
        <w:autoSpaceDE w:val="0"/>
        <w:autoSpaceDN w:val="0"/>
        <w:adjustRightInd w:val="0"/>
        <w:rPr>
          <w:rFonts w:ascii="Arial" w:hAnsi="Arial" w:cs="Arial"/>
          <w:color w:val="000000"/>
        </w:rPr>
      </w:pPr>
      <w:bookmarkStart w:id="0" w:name="_Hlk114562784"/>
      <w:r>
        <w:rPr>
          <w:rFonts w:ascii="Arial" w:hAnsi="Arial" w:cs="Arial"/>
          <w:color w:val="000000"/>
        </w:rPr>
        <w:t xml:space="preserve">You </w:t>
      </w:r>
      <w:r w:rsidRPr="00BF2397">
        <w:rPr>
          <w:rFonts w:ascii="Arial" w:hAnsi="Arial" w:cs="Arial"/>
          <w:color w:val="000000"/>
        </w:rPr>
        <w:t xml:space="preserve">may, at </w:t>
      </w:r>
      <w:r>
        <w:rPr>
          <w:rFonts w:ascii="Arial" w:hAnsi="Arial" w:cs="Arial"/>
          <w:color w:val="000000"/>
        </w:rPr>
        <w:t>your</w:t>
      </w:r>
      <w:r w:rsidRPr="00BF2397">
        <w:rPr>
          <w:rFonts w:ascii="Arial" w:hAnsi="Arial" w:cs="Arial"/>
          <w:color w:val="000000"/>
        </w:rPr>
        <w:t xml:space="preserve"> own expense, appoint someone to make written and/or oral representations to the panel</w:t>
      </w:r>
      <w:bookmarkEnd w:id="0"/>
      <w:r w:rsidRPr="00BF2397">
        <w:rPr>
          <w:rFonts w:ascii="Arial" w:hAnsi="Arial" w:cs="Arial"/>
          <w:color w:val="000000"/>
        </w:rPr>
        <w:t>.</w:t>
      </w:r>
    </w:p>
    <w:p w14:paraId="0D48D5B2" w14:textId="77777777" w:rsidR="00FA37C0" w:rsidRPr="00A71112" w:rsidRDefault="00FA37C0" w:rsidP="00FA37C0">
      <w:pPr>
        <w:autoSpaceDE w:val="0"/>
        <w:autoSpaceDN w:val="0"/>
        <w:adjustRightInd w:val="0"/>
        <w:rPr>
          <w:rFonts w:ascii="Arial" w:hAnsi="Arial" w:cs="Arial"/>
          <w:color w:val="000000"/>
        </w:rPr>
      </w:pPr>
    </w:p>
    <w:p w14:paraId="3E3ABD18" w14:textId="77777777" w:rsidR="00FA37C0" w:rsidRPr="00A71112" w:rsidRDefault="00FA37C0" w:rsidP="00FA37C0">
      <w:pPr>
        <w:autoSpaceDE w:val="0"/>
        <w:autoSpaceDN w:val="0"/>
        <w:adjustRightInd w:val="0"/>
        <w:rPr>
          <w:rFonts w:ascii="Arial" w:hAnsi="Arial" w:cs="Arial"/>
          <w:color w:val="000000"/>
        </w:rPr>
      </w:pPr>
      <w:r w:rsidRPr="00A71112">
        <w:rPr>
          <w:rFonts w:ascii="Arial" w:hAnsi="Arial" w:cs="Arial"/>
          <w:color w:val="000000"/>
        </w:rPr>
        <w:t xml:space="preserve">In </w:t>
      </w:r>
      <w:r w:rsidR="00A3766A" w:rsidRPr="00A71112">
        <w:rPr>
          <w:rFonts w:ascii="Arial" w:hAnsi="Arial" w:cs="Arial"/>
          <w:color w:val="000000"/>
        </w:rPr>
        <w:t xml:space="preserve">considering the matter </w:t>
      </w:r>
      <w:r w:rsidRPr="00A71112">
        <w:rPr>
          <w:rFonts w:ascii="Arial" w:hAnsi="Arial" w:cs="Arial"/>
          <w:color w:val="000000"/>
        </w:rPr>
        <w:t xml:space="preserve">the panel can make one of three decisions: they may uphold your child’s exclusion; they may </w:t>
      </w:r>
      <w:r w:rsidR="00901664" w:rsidRPr="00A71112">
        <w:rPr>
          <w:rFonts w:ascii="Arial" w:hAnsi="Arial" w:cs="Arial"/>
          <w:color w:val="000000"/>
        </w:rPr>
        <w:t>recommend that the governing body reconsiders its decision</w:t>
      </w:r>
      <w:r w:rsidRPr="00A71112">
        <w:rPr>
          <w:rFonts w:ascii="Arial" w:hAnsi="Arial" w:cs="Arial"/>
          <w:color w:val="000000"/>
        </w:rPr>
        <w:t xml:space="preserve">; or they may </w:t>
      </w:r>
      <w:r w:rsidR="00901664" w:rsidRPr="00A71112">
        <w:rPr>
          <w:rFonts w:ascii="Arial" w:hAnsi="Arial" w:cs="Arial"/>
          <w:color w:val="000000"/>
        </w:rPr>
        <w:t xml:space="preserve">quash the decision and direct the </w:t>
      </w:r>
      <w:r w:rsidR="00901664" w:rsidRPr="00A71112">
        <w:rPr>
          <w:rFonts w:ascii="Arial" w:hAnsi="Arial" w:cs="Arial"/>
          <w:color w:val="000000"/>
        </w:rPr>
        <w:lastRenderedPageBreak/>
        <w:t>governing body to reconsider</w:t>
      </w:r>
      <w:r w:rsidRPr="00A71112">
        <w:rPr>
          <w:rFonts w:ascii="Arial" w:hAnsi="Arial" w:cs="Arial"/>
          <w:color w:val="000000"/>
        </w:rPr>
        <w:t>.</w:t>
      </w:r>
      <w:r w:rsidR="00901664" w:rsidRPr="00A71112">
        <w:rPr>
          <w:rFonts w:ascii="Arial" w:hAnsi="Arial" w:cs="Arial"/>
          <w:color w:val="000000"/>
        </w:rPr>
        <w:t xml:space="preserve"> In such circumstances a second meeting of the school’s governing body would have to be convened within ten school days.</w:t>
      </w:r>
    </w:p>
    <w:p w14:paraId="6E751ABB" w14:textId="77777777" w:rsidR="00FA37C0" w:rsidRPr="00A71112" w:rsidRDefault="00FA37C0" w:rsidP="00FA37C0">
      <w:pPr>
        <w:autoSpaceDE w:val="0"/>
        <w:autoSpaceDN w:val="0"/>
        <w:adjustRightInd w:val="0"/>
        <w:rPr>
          <w:rFonts w:ascii="Arial" w:hAnsi="Arial" w:cs="Arial"/>
          <w:color w:val="000000"/>
        </w:rPr>
      </w:pPr>
    </w:p>
    <w:p w14:paraId="1D8F700C" w14:textId="77777777" w:rsidR="00BF2397" w:rsidRPr="00BF2397" w:rsidRDefault="00BF2397" w:rsidP="00400520">
      <w:pPr>
        <w:pStyle w:val="BodyText"/>
        <w:ind w:right="-874"/>
        <w:rPr>
          <w:rFonts w:ascii="Arial" w:hAnsi="Arial" w:cs="Arial"/>
          <w:b w:val="0"/>
          <w:bCs w:val="0"/>
        </w:rPr>
      </w:pPr>
      <w:bookmarkStart w:id="1" w:name="_Hlk114563538"/>
      <w:r w:rsidRPr="00BF2397">
        <w:rPr>
          <w:rFonts w:ascii="Arial" w:hAnsi="Arial" w:cs="Arial"/>
          <w:b w:val="0"/>
          <w:bCs w:val="0"/>
          <w:color w:val="000000"/>
        </w:rPr>
        <w:t>In addition to the right to apply for an IRP, if you believe that there has been unlawful discrimination in relation to the permanent exclusion then you may make a claim under the Equality Act 2010 to the First-tier Tribunal (Special Educational Needs and Disability) in the case of disability discrimination, or the County Court, in the case of other forms of discrimination. A claim of discrimination under the Equality Act 2010 made under these routes should be lodged within six months of the date the pupil was permanently excluded</w:t>
      </w:r>
      <w:bookmarkEnd w:id="1"/>
      <w:r>
        <w:rPr>
          <w:rFonts w:ascii="Arial" w:hAnsi="Arial" w:cs="Arial"/>
          <w:b w:val="0"/>
          <w:bCs w:val="0"/>
          <w:color w:val="000000"/>
        </w:rPr>
        <w:t>.</w:t>
      </w:r>
    </w:p>
    <w:p w14:paraId="22CA366E" w14:textId="77777777" w:rsidR="00BF2397" w:rsidRDefault="00BF2397" w:rsidP="00400520">
      <w:pPr>
        <w:pStyle w:val="BodyText"/>
        <w:ind w:right="-874"/>
        <w:rPr>
          <w:rFonts w:ascii="Arial" w:hAnsi="Arial" w:cs="Arial"/>
          <w:b w:val="0"/>
          <w:bCs w:val="0"/>
        </w:rPr>
      </w:pPr>
    </w:p>
    <w:p w14:paraId="4296EB09" w14:textId="77777777" w:rsidR="00BF2397" w:rsidRDefault="00400520" w:rsidP="00400520">
      <w:pPr>
        <w:pStyle w:val="BodyText"/>
        <w:ind w:right="-874"/>
        <w:rPr>
          <w:rFonts w:ascii="Arial" w:hAnsi="Arial" w:cs="Arial"/>
          <w:b w:val="0"/>
        </w:rPr>
      </w:pPr>
      <w:r w:rsidRPr="00A71112">
        <w:rPr>
          <w:rFonts w:ascii="Arial" w:hAnsi="Arial" w:cs="Arial"/>
          <w:b w:val="0"/>
          <w:bCs w:val="0"/>
        </w:rPr>
        <w:t xml:space="preserve">You may also wish to contact </w:t>
      </w:r>
      <w:r w:rsidR="00583CC2" w:rsidRPr="00A71112">
        <w:rPr>
          <w:rFonts w:ascii="Arial" w:hAnsi="Arial" w:cs="Arial"/>
          <w:b w:val="0"/>
          <w:bCs w:val="0"/>
        </w:rPr>
        <w:t>the exclusions team</w:t>
      </w:r>
      <w:r w:rsidRPr="00A71112">
        <w:rPr>
          <w:rFonts w:ascii="Arial" w:hAnsi="Arial" w:cs="Arial"/>
          <w:b w:val="0"/>
          <w:bCs w:val="0"/>
        </w:rPr>
        <w:t xml:space="preserve"> at Derby City Council, Children and Young People’s Services who can provide advice on what options are available to you. You can contact </w:t>
      </w:r>
      <w:r w:rsidR="00583CC2" w:rsidRPr="00A71112">
        <w:rPr>
          <w:rFonts w:ascii="Arial" w:hAnsi="Arial" w:cs="Arial"/>
          <w:b w:val="0"/>
          <w:bCs w:val="0"/>
        </w:rPr>
        <w:t>them</w:t>
      </w:r>
      <w:r w:rsidRPr="00A71112">
        <w:rPr>
          <w:rFonts w:ascii="Arial" w:hAnsi="Arial" w:cs="Arial"/>
          <w:b w:val="0"/>
          <w:bCs w:val="0"/>
        </w:rPr>
        <w:t xml:space="preserve"> at The </w:t>
      </w:r>
      <w:r w:rsidR="002E4BE9" w:rsidRPr="00A71112">
        <w:rPr>
          <w:rFonts w:ascii="Arial" w:hAnsi="Arial" w:cs="Arial"/>
          <w:b w:val="0"/>
          <w:bCs w:val="0"/>
        </w:rPr>
        <w:t>Council House</w:t>
      </w:r>
      <w:r w:rsidRPr="00A71112">
        <w:rPr>
          <w:rFonts w:ascii="Arial" w:hAnsi="Arial" w:cs="Arial"/>
          <w:b w:val="0"/>
          <w:bCs w:val="0"/>
        </w:rPr>
        <w:t xml:space="preserve">, </w:t>
      </w:r>
      <w:r w:rsidR="002E4BE9" w:rsidRPr="00A71112">
        <w:rPr>
          <w:rFonts w:ascii="Arial" w:hAnsi="Arial" w:cs="Arial"/>
          <w:b w:val="0"/>
          <w:bCs w:val="0"/>
        </w:rPr>
        <w:t>Corporation</w:t>
      </w:r>
      <w:r w:rsidRPr="00A71112">
        <w:rPr>
          <w:rFonts w:ascii="Arial" w:hAnsi="Arial" w:cs="Arial"/>
          <w:b w:val="0"/>
          <w:bCs w:val="0"/>
        </w:rPr>
        <w:t xml:space="preserve"> Street, Derby DE1 </w:t>
      </w:r>
      <w:r w:rsidR="002E4BE9" w:rsidRPr="00A71112">
        <w:rPr>
          <w:rFonts w:ascii="Arial" w:hAnsi="Arial" w:cs="Arial"/>
          <w:b w:val="0"/>
          <w:bCs w:val="0"/>
        </w:rPr>
        <w:t>2FS</w:t>
      </w:r>
      <w:r w:rsidRPr="00A71112">
        <w:rPr>
          <w:rFonts w:ascii="Arial" w:hAnsi="Arial" w:cs="Arial"/>
          <w:b w:val="0"/>
          <w:bCs w:val="0"/>
        </w:rPr>
        <w:t xml:space="preserve">, </w:t>
      </w:r>
      <w:r w:rsidR="00BA4DAB">
        <w:rPr>
          <w:rFonts w:ascii="Arial" w:hAnsi="Arial" w:cs="Arial"/>
          <w:b w:val="0"/>
          <w:bCs w:val="0"/>
        </w:rPr>
        <w:t xml:space="preserve">or email </w:t>
      </w:r>
      <w:hyperlink r:id="rId10" w:history="1">
        <w:r w:rsidR="00BA4DAB" w:rsidRPr="00A80AC3">
          <w:rPr>
            <w:rStyle w:val="Hyperlink"/>
            <w:rFonts w:ascii="Arial" w:hAnsi="Arial" w:cs="Arial"/>
            <w:b w:val="0"/>
            <w:bCs w:val="0"/>
          </w:rPr>
          <w:t>IYFA@derby.gov.uk</w:t>
        </w:r>
      </w:hyperlink>
      <w:r w:rsidR="00BA4DAB">
        <w:rPr>
          <w:rFonts w:ascii="Arial" w:hAnsi="Arial" w:cs="Arial"/>
          <w:b w:val="0"/>
          <w:bCs w:val="0"/>
        </w:rPr>
        <w:t xml:space="preserve"> </w:t>
      </w:r>
      <w:r w:rsidRPr="00A71112">
        <w:rPr>
          <w:rFonts w:ascii="Arial" w:hAnsi="Arial" w:cs="Arial"/>
          <w:b w:val="0"/>
        </w:rPr>
        <w:t xml:space="preserve"> </w:t>
      </w:r>
    </w:p>
    <w:p w14:paraId="32C38047" w14:textId="77777777" w:rsidR="00BF2397" w:rsidRDefault="00BF2397" w:rsidP="00400520">
      <w:pPr>
        <w:pStyle w:val="BodyText"/>
        <w:ind w:right="-874"/>
        <w:rPr>
          <w:rFonts w:ascii="Arial" w:hAnsi="Arial" w:cs="Arial"/>
          <w:b w:val="0"/>
        </w:rPr>
      </w:pPr>
    </w:p>
    <w:p w14:paraId="111CECA0" w14:textId="77777777" w:rsidR="00BF2397" w:rsidRDefault="00BF2397" w:rsidP="00BF2397">
      <w:pPr>
        <w:pStyle w:val="BodyText"/>
        <w:ind w:right="-874"/>
        <w:rPr>
          <w:rFonts w:ascii="Arial" w:hAnsi="Arial" w:cs="Arial"/>
          <w:b w:val="0"/>
          <w:color w:val="000000"/>
        </w:rPr>
      </w:pPr>
      <w:r>
        <w:rPr>
          <w:rFonts w:ascii="Arial" w:hAnsi="Arial" w:cs="Arial"/>
          <w:b w:val="0"/>
          <w:color w:val="000000"/>
        </w:rPr>
        <w:t>You can find further sources of advice from:</w:t>
      </w:r>
    </w:p>
    <w:p w14:paraId="1DAE7EE2" w14:textId="77777777" w:rsidR="00BF2397" w:rsidRDefault="00BF2397" w:rsidP="00BF2397">
      <w:pPr>
        <w:pStyle w:val="BodyText"/>
        <w:ind w:right="-874"/>
        <w:rPr>
          <w:rFonts w:ascii="Arial" w:hAnsi="Arial" w:cs="Arial"/>
          <w:b w:val="0"/>
          <w:color w:val="000000"/>
        </w:rPr>
      </w:pPr>
    </w:p>
    <w:p w14:paraId="4A4665E3" w14:textId="77777777" w:rsidR="00BF2397" w:rsidRDefault="00BF2397" w:rsidP="00BF2397">
      <w:pPr>
        <w:pStyle w:val="BodyText"/>
        <w:ind w:right="-874"/>
        <w:rPr>
          <w:rFonts w:ascii="Arial" w:hAnsi="Arial" w:cs="Arial"/>
          <w:b w:val="0"/>
          <w:color w:val="000000"/>
        </w:rPr>
      </w:pPr>
      <w:r>
        <w:rPr>
          <w:rFonts w:ascii="Arial" w:hAnsi="Arial" w:cs="Arial"/>
          <w:b w:val="0"/>
          <w:color w:val="000000"/>
        </w:rPr>
        <w:t xml:space="preserve">Derby SENDIASS – for parents and carers of young people with SEND. </w:t>
      </w:r>
      <w:hyperlink r:id="rId11" w:history="1">
        <w:r w:rsidRPr="00313CBA">
          <w:rPr>
            <w:rStyle w:val="Hyperlink"/>
            <w:rFonts w:ascii="Arial" w:hAnsi="Arial" w:cs="Arial"/>
            <w:b w:val="0"/>
          </w:rPr>
          <w:t>https://derbysendiass.org.uk/</w:t>
        </w:r>
      </w:hyperlink>
      <w:r>
        <w:rPr>
          <w:rFonts w:ascii="Arial" w:hAnsi="Arial" w:cs="Arial"/>
          <w:b w:val="0"/>
          <w:color w:val="000000"/>
        </w:rPr>
        <w:t xml:space="preserve"> or 01332 641414</w:t>
      </w:r>
    </w:p>
    <w:p w14:paraId="09BFA1BD" w14:textId="77777777" w:rsidR="00BF2397" w:rsidRDefault="00BF2397" w:rsidP="00BF2397">
      <w:pPr>
        <w:pStyle w:val="BodyText"/>
        <w:ind w:right="-874"/>
        <w:rPr>
          <w:rFonts w:ascii="Arial" w:hAnsi="Arial" w:cs="Arial"/>
          <w:b w:val="0"/>
          <w:color w:val="000000"/>
        </w:rPr>
      </w:pPr>
    </w:p>
    <w:p w14:paraId="17AC9532" w14:textId="77777777" w:rsidR="00BF2397" w:rsidRDefault="00BF2397" w:rsidP="00BF2397">
      <w:pPr>
        <w:pStyle w:val="BodyText"/>
        <w:ind w:right="-874"/>
        <w:rPr>
          <w:rFonts w:ascii="Arial" w:hAnsi="Arial" w:cs="Arial"/>
          <w:b w:val="0"/>
          <w:bCs w:val="0"/>
        </w:rPr>
      </w:pPr>
      <w:r w:rsidRPr="00E42CE0">
        <w:rPr>
          <w:rFonts w:ascii="Arial" w:hAnsi="Arial" w:cs="Arial"/>
          <w:b w:val="0"/>
          <w:bCs w:val="0"/>
        </w:rPr>
        <w:t xml:space="preserve">Coram’s Child Law Advice service </w:t>
      </w:r>
      <w:r>
        <w:rPr>
          <w:rFonts w:ascii="Arial" w:hAnsi="Arial" w:cs="Arial"/>
          <w:b w:val="0"/>
          <w:bCs w:val="0"/>
        </w:rPr>
        <w:t>-</w:t>
      </w:r>
      <w:r w:rsidRPr="00E42CE0">
        <w:rPr>
          <w:rFonts w:ascii="Arial" w:hAnsi="Arial" w:cs="Arial"/>
          <w:b w:val="0"/>
          <w:bCs w:val="0"/>
        </w:rPr>
        <w:t xml:space="preserve"> </w:t>
      </w:r>
      <w:hyperlink r:id="rId12" w:history="1">
        <w:r w:rsidRPr="00313CBA">
          <w:rPr>
            <w:rStyle w:val="Hyperlink"/>
            <w:rFonts w:ascii="Arial" w:hAnsi="Arial" w:cs="Arial"/>
            <w:b w:val="0"/>
            <w:bCs w:val="0"/>
          </w:rPr>
          <w:t>https://childlawadvice.org.uk/information-pages/school-exclusion/</w:t>
        </w:r>
      </w:hyperlink>
      <w:r>
        <w:rPr>
          <w:rFonts w:ascii="Arial" w:hAnsi="Arial" w:cs="Arial"/>
          <w:b w:val="0"/>
          <w:bCs w:val="0"/>
        </w:rPr>
        <w:t xml:space="preserve"> </w:t>
      </w:r>
      <w:r w:rsidRPr="00E42CE0">
        <w:rPr>
          <w:rFonts w:ascii="Arial" w:hAnsi="Arial" w:cs="Arial"/>
          <w:b w:val="0"/>
          <w:bCs w:val="0"/>
        </w:rPr>
        <w:t>or contacted on 0300 330 5485 from Monday to Friday, 8am – 6pm</w:t>
      </w:r>
    </w:p>
    <w:p w14:paraId="52E46838" w14:textId="77777777" w:rsidR="00BF2397" w:rsidRDefault="00BF2397" w:rsidP="00BF2397">
      <w:pPr>
        <w:pStyle w:val="BodyText"/>
        <w:ind w:right="-874"/>
        <w:rPr>
          <w:rFonts w:ascii="Arial" w:hAnsi="Arial" w:cs="Arial"/>
          <w:b w:val="0"/>
          <w:bCs w:val="0"/>
        </w:rPr>
      </w:pPr>
    </w:p>
    <w:p w14:paraId="1F7F0A02" w14:textId="77777777" w:rsidR="00BF2397" w:rsidRDefault="00BF2397" w:rsidP="00BF2397">
      <w:pPr>
        <w:pStyle w:val="BodyText"/>
        <w:ind w:right="-874"/>
        <w:rPr>
          <w:rFonts w:ascii="Arial" w:hAnsi="Arial" w:cs="Arial"/>
          <w:b w:val="0"/>
          <w:bCs w:val="0"/>
        </w:rPr>
      </w:pPr>
      <w:r w:rsidRPr="00FC5554">
        <w:rPr>
          <w:rFonts w:ascii="Arial" w:hAnsi="Arial" w:cs="Arial"/>
          <w:b w:val="0"/>
          <w:bCs w:val="0"/>
        </w:rPr>
        <w:t xml:space="preserve">ACE Education - </w:t>
      </w:r>
      <w:hyperlink r:id="rId13" w:history="1">
        <w:r w:rsidRPr="00FC5554">
          <w:rPr>
            <w:rStyle w:val="Hyperlink"/>
            <w:rFonts w:ascii="Arial" w:hAnsi="Arial" w:cs="Arial"/>
            <w:b w:val="0"/>
            <w:bCs w:val="0"/>
          </w:rPr>
          <w:t>http://ace-ed.org.uk</w:t>
        </w:r>
      </w:hyperlink>
      <w:r w:rsidRPr="00FC5554">
        <w:rPr>
          <w:rFonts w:ascii="Arial" w:hAnsi="Arial" w:cs="Arial"/>
          <w:b w:val="0"/>
          <w:bCs w:val="0"/>
        </w:rPr>
        <w:t xml:space="preserve"> or their advice line on 0300 115 142 on Monday to Wednesday from 10 am to 1 pm</w:t>
      </w:r>
      <w:r>
        <w:rPr>
          <w:rFonts w:ascii="Arial" w:hAnsi="Arial" w:cs="Arial"/>
          <w:b w:val="0"/>
          <w:bCs w:val="0"/>
        </w:rPr>
        <w:t xml:space="preserve"> during term time</w:t>
      </w:r>
      <w:r w:rsidRPr="00FC5554">
        <w:rPr>
          <w:rFonts w:ascii="Arial" w:hAnsi="Arial" w:cs="Arial"/>
          <w:b w:val="0"/>
          <w:bCs w:val="0"/>
        </w:rPr>
        <w:t>.</w:t>
      </w:r>
    </w:p>
    <w:p w14:paraId="67AFA426" w14:textId="77777777" w:rsidR="00BF2397" w:rsidRDefault="00BF2397" w:rsidP="00BF2397">
      <w:pPr>
        <w:pStyle w:val="BodyText"/>
        <w:ind w:right="-874"/>
        <w:rPr>
          <w:rFonts w:ascii="Arial" w:hAnsi="Arial" w:cs="Arial"/>
          <w:b w:val="0"/>
          <w:bCs w:val="0"/>
        </w:rPr>
      </w:pPr>
    </w:p>
    <w:p w14:paraId="58393333" w14:textId="77777777" w:rsidR="00A71112" w:rsidRDefault="00BF2397" w:rsidP="00BF2397">
      <w:pPr>
        <w:pStyle w:val="BodyText"/>
        <w:ind w:right="-874"/>
        <w:rPr>
          <w:rFonts w:ascii="Arial" w:hAnsi="Arial" w:cs="Arial"/>
          <w:b w:val="0"/>
          <w:bCs w:val="0"/>
        </w:rPr>
      </w:pPr>
      <w:r w:rsidRPr="00E42CE0">
        <w:rPr>
          <w:rFonts w:ascii="Arial" w:hAnsi="Arial" w:cs="Arial"/>
          <w:b w:val="0"/>
          <w:bCs w:val="0"/>
        </w:rPr>
        <w:t xml:space="preserve">Independent Provider of Special Education Advice (known as IPSEA – </w:t>
      </w:r>
      <w:hyperlink r:id="rId14" w:history="1">
        <w:r w:rsidRPr="00313CBA">
          <w:rPr>
            <w:rStyle w:val="Hyperlink"/>
            <w:rFonts w:ascii="Arial" w:hAnsi="Arial" w:cs="Arial"/>
            <w:b w:val="0"/>
            <w:bCs w:val="0"/>
          </w:rPr>
          <w:t>www.ipsea.org.uk</w:t>
        </w:r>
      </w:hyperlink>
      <w:r>
        <w:rPr>
          <w:rFonts w:ascii="Arial" w:hAnsi="Arial" w:cs="Arial"/>
          <w:b w:val="0"/>
          <w:bCs w:val="0"/>
        </w:rPr>
        <w:t xml:space="preserve">) </w:t>
      </w:r>
      <w:r w:rsidRPr="00E42CE0">
        <w:rPr>
          <w:rFonts w:ascii="Arial" w:hAnsi="Arial" w:cs="Arial"/>
          <w:b w:val="0"/>
          <w:bCs w:val="0"/>
        </w:rPr>
        <w:t xml:space="preserve">is a registered charity. It offers free and independent information, </w:t>
      </w:r>
      <w:proofErr w:type="gramStart"/>
      <w:r w:rsidRPr="00E42CE0">
        <w:rPr>
          <w:rFonts w:ascii="Arial" w:hAnsi="Arial" w:cs="Arial"/>
          <w:b w:val="0"/>
          <w:bCs w:val="0"/>
        </w:rPr>
        <w:t>advice</w:t>
      </w:r>
      <w:proofErr w:type="gramEnd"/>
      <w:r w:rsidRPr="00E42CE0">
        <w:rPr>
          <w:rFonts w:ascii="Arial" w:hAnsi="Arial" w:cs="Arial"/>
          <w:b w:val="0"/>
          <w:bCs w:val="0"/>
        </w:rPr>
        <w:t xml:space="preserve"> and support to help get the right education for children and young people with all kinds of special educational needs (SEN) and disabilities.</w:t>
      </w:r>
    </w:p>
    <w:p w14:paraId="256E0CDC" w14:textId="77777777" w:rsidR="00A71112" w:rsidRDefault="00A71112" w:rsidP="00400520">
      <w:pPr>
        <w:pStyle w:val="BodyText"/>
        <w:ind w:right="-874"/>
        <w:rPr>
          <w:rFonts w:ascii="Arial" w:hAnsi="Arial" w:cs="Arial"/>
          <w:b w:val="0"/>
          <w:bCs w:val="0"/>
        </w:rPr>
      </w:pPr>
    </w:p>
    <w:p w14:paraId="09F02BE4" w14:textId="77777777" w:rsidR="003A1E78" w:rsidRPr="00A71112" w:rsidRDefault="00400520" w:rsidP="00400520">
      <w:pPr>
        <w:pStyle w:val="BodyText"/>
        <w:ind w:right="-874"/>
        <w:rPr>
          <w:rFonts w:ascii="Arial" w:hAnsi="Arial" w:cs="Arial"/>
          <w:b w:val="0"/>
          <w:bCs w:val="0"/>
        </w:rPr>
      </w:pPr>
      <w:r w:rsidRPr="00A71112">
        <w:rPr>
          <w:rFonts w:ascii="Arial" w:hAnsi="Arial" w:cs="Arial"/>
          <w:b w:val="0"/>
          <w:bCs w:val="0"/>
        </w:rPr>
        <w:t xml:space="preserve">A copy of the current government guidance on exclusion from school may be downloaded here </w:t>
      </w:r>
      <w:hyperlink r:id="rId15" w:history="1">
        <w:r w:rsidRPr="00A71112">
          <w:rPr>
            <w:rStyle w:val="Hyperlink"/>
            <w:rFonts w:ascii="Arial" w:hAnsi="Arial" w:cs="Arial"/>
            <w:b w:val="0"/>
            <w:bCs w:val="0"/>
          </w:rPr>
          <w:t>https://www.gov.uk/government/publications/school-exclusion</w:t>
        </w:r>
      </w:hyperlink>
    </w:p>
    <w:p w14:paraId="5DD086BE" w14:textId="77777777" w:rsidR="00FA37C0" w:rsidRPr="00A71112" w:rsidRDefault="00FA37C0" w:rsidP="00FA37C0">
      <w:pPr>
        <w:pStyle w:val="BodyText"/>
        <w:ind w:right="-874"/>
        <w:rPr>
          <w:rFonts w:ascii="Arial" w:hAnsi="Arial" w:cs="Arial"/>
          <w:b w:val="0"/>
          <w:bCs w:val="0"/>
        </w:rPr>
      </w:pPr>
    </w:p>
    <w:p w14:paraId="23CE1AB7" w14:textId="77777777" w:rsidR="00FA37C0" w:rsidRPr="00A71112" w:rsidRDefault="00FA37C0" w:rsidP="00FA37C0">
      <w:pPr>
        <w:autoSpaceDE w:val="0"/>
        <w:autoSpaceDN w:val="0"/>
        <w:adjustRightInd w:val="0"/>
        <w:rPr>
          <w:rFonts w:ascii="Arial" w:hAnsi="Arial" w:cs="Arial"/>
          <w:b/>
          <w:bCs/>
          <w:color w:val="000000"/>
        </w:rPr>
      </w:pPr>
      <w:r w:rsidRPr="00A71112">
        <w:rPr>
          <w:rFonts w:ascii="Arial" w:hAnsi="Arial" w:cs="Arial"/>
          <w:color w:val="000000"/>
        </w:rPr>
        <w:t xml:space="preserve">The arrangements currently being made for </w:t>
      </w:r>
      <w:r w:rsidRPr="00A71112">
        <w:rPr>
          <w:rFonts w:ascii="Arial" w:hAnsi="Arial" w:cs="Arial"/>
          <w:b/>
          <w:bCs/>
          <w:color w:val="000000"/>
        </w:rPr>
        <w:t>[pupil’s name]</w:t>
      </w:r>
      <w:r w:rsidRPr="00A71112">
        <w:rPr>
          <w:rFonts w:ascii="Arial" w:hAnsi="Arial" w:cs="Arial"/>
          <w:color w:val="000000"/>
        </w:rPr>
        <w:t xml:space="preserve">’s education will continue. </w:t>
      </w:r>
      <w:r w:rsidRPr="00A71112">
        <w:rPr>
          <w:rFonts w:ascii="Arial" w:hAnsi="Arial" w:cs="Arial"/>
          <w:b/>
          <w:bCs/>
          <w:color w:val="000000"/>
        </w:rPr>
        <w:t>[specify details here.]</w:t>
      </w:r>
    </w:p>
    <w:p w14:paraId="34E3A357" w14:textId="77777777" w:rsidR="00FA37C0" w:rsidRPr="00A71112" w:rsidRDefault="00FA37C0" w:rsidP="00FA37C0">
      <w:pPr>
        <w:autoSpaceDE w:val="0"/>
        <w:autoSpaceDN w:val="0"/>
        <w:adjustRightInd w:val="0"/>
        <w:rPr>
          <w:rFonts w:ascii="Arial" w:hAnsi="Arial" w:cs="Arial"/>
          <w:b/>
          <w:bCs/>
          <w:color w:val="000000"/>
        </w:rPr>
      </w:pPr>
    </w:p>
    <w:p w14:paraId="1BFE17AD" w14:textId="77777777" w:rsidR="00FA37C0" w:rsidRPr="00A71112" w:rsidRDefault="00FA37C0" w:rsidP="00FA37C0">
      <w:pPr>
        <w:autoSpaceDE w:val="0"/>
        <w:autoSpaceDN w:val="0"/>
        <w:adjustRightInd w:val="0"/>
        <w:rPr>
          <w:rFonts w:ascii="Arial" w:hAnsi="Arial" w:cs="Arial"/>
          <w:color w:val="000000"/>
        </w:rPr>
      </w:pPr>
      <w:r w:rsidRPr="00A71112">
        <w:rPr>
          <w:rFonts w:ascii="Arial" w:hAnsi="Arial" w:cs="Arial"/>
          <w:color w:val="000000"/>
        </w:rPr>
        <w:t>Yours sincerely</w:t>
      </w:r>
    </w:p>
    <w:p w14:paraId="7DDEFDDE" w14:textId="77777777" w:rsidR="00FA37C0" w:rsidRPr="00A71112" w:rsidRDefault="00FA37C0" w:rsidP="00FA37C0">
      <w:pPr>
        <w:autoSpaceDE w:val="0"/>
        <w:autoSpaceDN w:val="0"/>
        <w:adjustRightInd w:val="0"/>
        <w:rPr>
          <w:rFonts w:ascii="Arial" w:hAnsi="Arial" w:cs="Arial"/>
          <w:color w:val="000000"/>
        </w:rPr>
      </w:pPr>
    </w:p>
    <w:p w14:paraId="6EBE2C6D" w14:textId="77777777" w:rsidR="00FA37C0" w:rsidRPr="00A71112" w:rsidRDefault="00FA37C0" w:rsidP="00FA37C0">
      <w:pPr>
        <w:autoSpaceDE w:val="0"/>
        <w:autoSpaceDN w:val="0"/>
        <w:adjustRightInd w:val="0"/>
        <w:rPr>
          <w:rFonts w:ascii="Arial" w:hAnsi="Arial" w:cs="Arial"/>
          <w:color w:val="000000"/>
        </w:rPr>
      </w:pPr>
    </w:p>
    <w:p w14:paraId="10BB3854" w14:textId="77777777" w:rsidR="00FA37C0" w:rsidRPr="00A71112" w:rsidRDefault="00FA37C0" w:rsidP="00FA37C0">
      <w:pPr>
        <w:autoSpaceDE w:val="0"/>
        <w:autoSpaceDN w:val="0"/>
        <w:adjustRightInd w:val="0"/>
        <w:rPr>
          <w:rFonts w:ascii="Arial" w:hAnsi="Arial" w:cs="Arial"/>
          <w:b/>
          <w:bCs/>
          <w:color w:val="000000"/>
        </w:rPr>
      </w:pPr>
      <w:r w:rsidRPr="00A71112">
        <w:rPr>
          <w:rFonts w:ascii="Arial" w:hAnsi="Arial" w:cs="Arial"/>
          <w:b/>
          <w:bCs/>
          <w:color w:val="000000"/>
        </w:rPr>
        <w:t>[Name]</w:t>
      </w:r>
    </w:p>
    <w:p w14:paraId="796CA330" w14:textId="77777777" w:rsidR="00FA37C0" w:rsidRPr="00A71112" w:rsidRDefault="00FA37C0" w:rsidP="00FA37C0">
      <w:pPr>
        <w:autoSpaceDE w:val="0"/>
        <w:autoSpaceDN w:val="0"/>
        <w:adjustRightInd w:val="0"/>
        <w:rPr>
          <w:rFonts w:ascii="Arial" w:hAnsi="Arial" w:cs="Arial"/>
          <w:color w:val="000000"/>
        </w:rPr>
      </w:pPr>
      <w:r w:rsidRPr="00A71112">
        <w:rPr>
          <w:rFonts w:ascii="Arial" w:hAnsi="Arial" w:cs="Arial"/>
          <w:color w:val="000000"/>
        </w:rPr>
        <w:t>Clerk to the Governing Body</w:t>
      </w:r>
    </w:p>
    <w:p w14:paraId="57BD5CE0" w14:textId="77777777" w:rsidR="00F12CFB" w:rsidRPr="00FA37C0" w:rsidRDefault="00F12CFB" w:rsidP="00FA37C0"/>
    <w:sectPr w:rsidR="00F12CFB" w:rsidRPr="00FA37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C3"/>
    <w:rsid w:val="001F79C9"/>
    <w:rsid w:val="002914C3"/>
    <w:rsid w:val="002C1D16"/>
    <w:rsid w:val="002E4BE9"/>
    <w:rsid w:val="00310419"/>
    <w:rsid w:val="0034039C"/>
    <w:rsid w:val="00377F26"/>
    <w:rsid w:val="003A1E78"/>
    <w:rsid w:val="00400520"/>
    <w:rsid w:val="00476635"/>
    <w:rsid w:val="00583CC2"/>
    <w:rsid w:val="005D2B13"/>
    <w:rsid w:val="006066F5"/>
    <w:rsid w:val="00690B22"/>
    <w:rsid w:val="006C3289"/>
    <w:rsid w:val="006D2AE3"/>
    <w:rsid w:val="007D33E0"/>
    <w:rsid w:val="00901664"/>
    <w:rsid w:val="00914938"/>
    <w:rsid w:val="009174B1"/>
    <w:rsid w:val="009A2F76"/>
    <w:rsid w:val="00A02753"/>
    <w:rsid w:val="00A3766A"/>
    <w:rsid w:val="00A71112"/>
    <w:rsid w:val="00A9473C"/>
    <w:rsid w:val="00BA4DAB"/>
    <w:rsid w:val="00BF2397"/>
    <w:rsid w:val="00CB6B5C"/>
    <w:rsid w:val="00D508CA"/>
    <w:rsid w:val="00ED6059"/>
    <w:rsid w:val="00F12CFB"/>
    <w:rsid w:val="00F72BF3"/>
    <w:rsid w:val="00FA3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8C0AC0"/>
  <w15:chartTrackingRefBased/>
  <w15:docId w15:val="{CEA99C9A-F3CF-46F0-B56A-30AA13E8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774"/>
    </w:pPr>
    <w:rPr>
      <w:b/>
      <w:bCs/>
    </w:rPr>
  </w:style>
  <w:style w:type="character" w:styleId="Hyperlink">
    <w:name w:val="Hyperlink"/>
    <w:rPr>
      <w:color w:val="0000FF"/>
      <w:u w:val="single"/>
    </w:rPr>
  </w:style>
  <w:style w:type="character" w:customStyle="1" w:styleId="BodyTextChar">
    <w:name w:val="Body Text Char"/>
    <w:link w:val="BodyText"/>
    <w:rsid w:val="003A1E78"/>
    <w:rPr>
      <w:b/>
      <w:bCs/>
      <w:sz w:val="24"/>
      <w:szCs w:val="24"/>
      <w:lang w:eastAsia="en-US"/>
    </w:rPr>
  </w:style>
  <w:style w:type="character" w:styleId="UnresolvedMention">
    <w:name w:val="Unresolved Mention"/>
    <w:uiPriority w:val="99"/>
    <w:semiHidden/>
    <w:unhideWhenUsed/>
    <w:rsid w:val="00BA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ce-e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ildlawadvice.org.uk/information-pages/school-exclu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derbysendiass.org.uk/" TargetMode="External"/><Relationship Id="rId5" Type="http://schemas.openxmlformats.org/officeDocument/2006/relationships/customXml" Target="../customXml/item5.xml"/><Relationship Id="rId15" Type="http://schemas.openxmlformats.org/officeDocument/2006/relationships/hyperlink" Target="https://www.gov.uk/government/publications/school-exclusion" TargetMode="External"/><Relationship Id="rId10" Type="http://schemas.openxmlformats.org/officeDocument/2006/relationships/hyperlink" Target="mailto:IYFA@derb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6" ma:contentTypeDescription="" ma:contentTypeScope="" ma:versionID="e66976a75653b40c3aa58c60ec20634c">
  <xsd:schema xmlns:xsd="http://www.w3.org/2001/XMLSchema" xmlns:xs="http://www.w3.org/2001/XMLSchema" xmlns:p="http://schemas.microsoft.com/office/2006/metadata/properties" xmlns:ns2="c10977b7-92b9-4299-ae05-b29d8274bb62" xmlns:ns3="27c66e1f-09d0-4feb-8ebf-220959b1a556" xmlns:ns4="6a5bd802-9f09-4990-928e-c2e70458e33e" targetNamespace="http://schemas.microsoft.com/office/2006/metadata/properties" ma:root="true" ma:fieldsID="c25ac4535a716578f5a71e51bc299f2a" ns2:_="" ns3:_="" ns4:_="">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lcf76f155ced4ddcb4097134ff3c332f xmlns="6a5bd802-9f09-4990-928e-c2e70458e3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710E4-A601-4B94-8DAD-43EDBD14C40A}">
  <ds:schemaRefs>
    <ds:schemaRef ds:uri="http://schemas.microsoft.com/office/2006/metadata/longProperties"/>
  </ds:schemaRefs>
</ds:datastoreItem>
</file>

<file path=customXml/itemProps2.xml><?xml version="1.0" encoding="utf-8"?>
<ds:datastoreItem xmlns:ds="http://schemas.openxmlformats.org/officeDocument/2006/customXml" ds:itemID="{1B623983-289D-47F6-B66D-0BCA19640757}">
  <ds:schemaRefs>
    <ds:schemaRef ds:uri="http://schemas.microsoft.com/sharepoint/events"/>
  </ds:schemaRefs>
</ds:datastoreItem>
</file>

<file path=customXml/itemProps3.xml><?xml version="1.0" encoding="utf-8"?>
<ds:datastoreItem xmlns:ds="http://schemas.openxmlformats.org/officeDocument/2006/customXml" ds:itemID="{06C674AD-9565-4629-96E0-F1BAB9172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119EB-E9B8-4A8D-95A6-D4F7A4064041}">
  <ds:schemaRefs>
    <ds:schemaRef ds:uri="Microsoft.SharePoint.Taxonomy.ContentTypeSync"/>
  </ds:schemaRefs>
</ds:datastoreItem>
</file>

<file path=customXml/itemProps5.xml><?xml version="1.0" encoding="utf-8"?>
<ds:datastoreItem xmlns:ds="http://schemas.openxmlformats.org/officeDocument/2006/customXml" ds:itemID="{1F668E6A-3765-4FFF-9294-5ED98BB39B1D}">
  <ds:schemaRefs>
    <ds:schemaRef ds:uri="http://schemas.microsoft.com/sharepoint/v3/contenttype/forms"/>
  </ds:schemaRefs>
</ds:datastoreItem>
</file>

<file path=customXml/itemProps6.xml><?xml version="1.0" encoding="utf-8"?>
<ds:datastoreItem xmlns:ds="http://schemas.openxmlformats.org/officeDocument/2006/customXml" ds:itemID="{778930BC-5192-4D93-905D-43765844AE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Model letter 1 – for fixed period exclusions of less than 6 days in aggregate in any one term, and where a public examination</vt:lpstr>
    </vt:vector>
  </TitlesOfParts>
  <Company>Derby City Council</Company>
  <LinksUpToDate>false</LinksUpToDate>
  <CharactersWithSpaces>5129</CharactersWithSpaces>
  <SharedDoc>false</SharedDoc>
  <HLinks>
    <vt:vector size="36" baseType="variant">
      <vt:variant>
        <vt:i4>7209014</vt:i4>
      </vt:variant>
      <vt:variant>
        <vt:i4>15</vt:i4>
      </vt:variant>
      <vt:variant>
        <vt:i4>0</vt:i4>
      </vt:variant>
      <vt:variant>
        <vt:i4>5</vt:i4>
      </vt:variant>
      <vt:variant>
        <vt:lpwstr>https://www.gov.uk/government/publications/school-exclusion</vt:lpwstr>
      </vt:variant>
      <vt:variant>
        <vt:lpwstr/>
      </vt:variant>
      <vt:variant>
        <vt:i4>131164</vt:i4>
      </vt:variant>
      <vt:variant>
        <vt:i4>12</vt:i4>
      </vt:variant>
      <vt:variant>
        <vt:i4>0</vt:i4>
      </vt:variant>
      <vt:variant>
        <vt:i4>5</vt:i4>
      </vt:variant>
      <vt:variant>
        <vt:lpwstr>http://www.ipsea.org.uk/</vt:lpwstr>
      </vt:variant>
      <vt:variant>
        <vt:lpwstr/>
      </vt:variant>
      <vt:variant>
        <vt:i4>5439582</vt:i4>
      </vt:variant>
      <vt:variant>
        <vt:i4>9</vt:i4>
      </vt:variant>
      <vt:variant>
        <vt:i4>0</vt:i4>
      </vt:variant>
      <vt:variant>
        <vt:i4>5</vt:i4>
      </vt:variant>
      <vt:variant>
        <vt:lpwstr>http://ace-ed.org.uk/</vt:lpwstr>
      </vt:variant>
      <vt:variant>
        <vt:lpwstr/>
      </vt:variant>
      <vt:variant>
        <vt:i4>5308428</vt:i4>
      </vt:variant>
      <vt:variant>
        <vt:i4>6</vt:i4>
      </vt:variant>
      <vt:variant>
        <vt:i4>0</vt:i4>
      </vt:variant>
      <vt:variant>
        <vt:i4>5</vt:i4>
      </vt:variant>
      <vt:variant>
        <vt:lpwstr>https://childlawadvice.org.uk/information-pages/school-exclusion/</vt:lpwstr>
      </vt:variant>
      <vt:variant>
        <vt:lpwstr/>
      </vt:variant>
      <vt:variant>
        <vt:i4>524353</vt:i4>
      </vt:variant>
      <vt:variant>
        <vt:i4>3</vt:i4>
      </vt:variant>
      <vt:variant>
        <vt:i4>0</vt:i4>
      </vt:variant>
      <vt:variant>
        <vt:i4>5</vt:i4>
      </vt:variant>
      <vt:variant>
        <vt:lpwstr>https://derbysendiass.org.uk/</vt:lpwstr>
      </vt:variant>
      <vt:variant>
        <vt:lpwstr/>
      </vt:variant>
      <vt:variant>
        <vt:i4>3014745</vt:i4>
      </vt:variant>
      <vt:variant>
        <vt:i4>0</vt:i4>
      </vt:variant>
      <vt:variant>
        <vt:i4>0</vt:i4>
      </vt:variant>
      <vt:variant>
        <vt:i4>5</vt:i4>
      </vt:variant>
      <vt:variant>
        <vt:lpwstr>mailto:IYFA@derby.gov.uk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1 – for fixed period exclusions of less than 6 days in aggregate in any one term, and where a public examination</dc:title>
  <dc:subject/>
  <dc:creator>DCC</dc:creator>
  <cp:keywords/>
  <cp:lastModifiedBy>Rachel Kunz</cp:lastModifiedBy>
  <cp:revision>2</cp:revision>
  <cp:lastPrinted>2004-10-27T15:31:00Z</cp:lastPrinted>
  <dcterms:created xsi:type="dcterms:W3CDTF">2024-08-21T10:31:00Z</dcterms:created>
  <dcterms:modified xsi:type="dcterms:W3CDTF">2024-08-21T10:31:00Z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Hannah Ward</vt:lpwstr>
  </property>
  <property fmtid="{D5CDD505-2E9C-101B-9397-08002B2CF9AE}" pid="3" name="Order">
    <vt:lpwstr>100.000000000000</vt:lpwstr>
  </property>
  <property fmtid="{D5CDD505-2E9C-101B-9397-08002B2CF9AE}" pid="4" name="display_urn:schemas-microsoft-com:office:office#Author">
    <vt:lpwstr>dcc</vt:lpwstr>
  </property>
  <property fmtid="{D5CDD505-2E9C-101B-9397-08002B2CF9AE}" pid="5" name="_dlc_DocId">
    <vt:lpwstr>M2UTAS7DXDS5-1206946645-525129</vt:lpwstr>
  </property>
  <property fmtid="{D5CDD505-2E9C-101B-9397-08002B2CF9AE}" pid="6" name="_dlc_DocIdItemGuid">
    <vt:lpwstr>43ab93e9-632b-422f-8bea-c1e69b668bc9</vt:lpwstr>
  </property>
  <property fmtid="{D5CDD505-2E9C-101B-9397-08002B2CF9AE}" pid="7" name="_dlc_DocIdUrl">
    <vt:lpwstr>https://derby4.sharepoint.com/sites/SchoolOrganisationProvision/_layouts/15/DocIdRedir.aspx?ID=M2UTAS7DXDS5-1206946645-525129, M2UTAS7DXDS5-1206946645-525129</vt:lpwstr>
  </property>
  <property fmtid="{D5CDD505-2E9C-101B-9397-08002B2CF9AE}" pid="8" name="SOP Document Type">
    <vt:lpwstr>10;#Admissions, WASP, FAP, IYFA (use date last modified)|a71d54af-c2fd-404d-af15-72ec41e6388c</vt:lpwstr>
  </property>
  <property fmtid="{D5CDD505-2E9C-101B-9397-08002B2CF9AE}" pid="9" name="MediaServiceImageTags">
    <vt:lpwstr/>
  </property>
</Properties>
</file>