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0F99" w14:textId="77777777" w:rsidR="002E0B63" w:rsidRPr="00D04967" w:rsidRDefault="002E0B63" w:rsidP="002E0B63">
      <w:pPr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496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Derby City Council Alternative Provision Approved Directory Template</w:t>
      </w:r>
    </w:p>
    <w:p w14:paraId="42481016" w14:textId="77777777" w:rsidR="002E0B63" w:rsidRPr="00D04967" w:rsidRDefault="002E0B63" w:rsidP="002E0B63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01"/>
      </w:tblGrid>
      <w:tr w:rsidR="002E0B63" w:rsidRPr="00D04967" w14:paraId="00F9A452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619DFBFA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Organisation </w:t>
            </w:r>
          </w:p>
        </w:tc>
        <w:tc>
          <w:tcPr>
            <w:tcW w:w="6753" w:type="dxa"/>
            <w:gridSpan w:val="2"/>
          </w:tcPr>
          <w:p w14:paraId="04D881D6" w14:textId="1614A468" w:rsidR="002E0B63" w:rsidRPr="00D04967" w:rsidRDefault="00816AFF" w:rsidP="002961D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Include Education</w:t>
            </w:r>
          </w:p>
        </w:tc>
      </w:tr>
      <w:tr w:rsidR="002E0B63" w:rsidRPr="00D04967" w14:paraId="3AB6E2E9" w14:textId="77777777" w:rsidTr="002E0B63">
        <w:trPr>
          <w:trHeight w:val="44"/>
        </w:trPr>
        <w:tc>
          <w:tcPr>
            <w:tcW w:w="2263" w:type="dxa"/>
            <w:vMerge w:val="restart"/>
            <w:shd w:val="clear" w:color="auto" w:fill="EAF1DD" w:themeFill="accent3" w:themeFillTint="33"/>
          </w:tcPr>
          <w:p w14:paraId="04218C66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Key Contact Details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1613D7C9" w14:textId="77777777" w:rsidR="002E0B63" w:rsidRPr="00D04967" w:rsidRDefault="002E0B63" w:rsidP="002961D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Address</w:t>
            </w:r>
          </w:p>
        </w:tc>
        <w:tc>
          <w:tcPr>
            <w:tcW w:w="4201" w:type="dxa"/>
          </w:tcPr>
          <w:p w14:paraId="1249F7DF" w14:textId="14308661" w:rsidR="002E0B63" w:rsidRPr="00D04967" w:rsidRDefault="00816AFF" w:rsidP="002961D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St Matthews House, 1 Brick Row, Darley Abbey, DE22 1DQ</w:t>
            </w:r>
          </w:p>
        </w:tc>
      </w:tr>
      <w:tr w:rsidR="002E0B63" w:rsidRPr="00D04967" w14:paraId="64508DDF" w14:textId="77777777" w:rsidTr="002E0B63">
        <w:trPr>
          <w:trHeight w:val="44"/>
        </w:trPr>
        <w:tc>
          <w:tcPr>
            <w:tcW w:w="2263" w:type="dxa"/>
            <w:vMerge/>
            <w:shd w:val="clear" w:color="auto" w:fill="EAF1DD" w:themeFill="accent3" w:themeFillTint="33"/>
          </w:tcPr>
          <w:p w14:paraId="152BD9D2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4E501CCA" w14:textId="77777777" w:rsidR="002E0B63" w:rsidRPr="00D04967" w:rsidRDefault="002E0B63" w:rsidP="002961D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Website</w:t>
            </w:r>
          </w:p>
        </w:tc>
        <w:tc>
          <w:tcPr>
            <w:tcW w:w="4201" w:type="dxa"/>
          </w:tcPr>
          <w:p w14:paraId="726D4081" w14:textId="63D84668" w:rsidR="002E0B63" w:rsidRPr="00D04967" w:rsidRDefault="00D04967" w:rsidP="002961D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hyperlink r:id="rId12" w:history="1">
              <w:r w:rsidR="00787E7A" w:rsidRPr="00D04967">
                <w:rPr>
                  <w:rStyle w:val="Hyperlink"/>
                  <w:rFonts w:ascii="Arial" w:eastAsia="Century Gothic" w:hAnsi="Arial" w:cs="Arial"/>
                  <w:sz w:val="22"/>
                  <w:szCs w:val="22"/>
                </w:rPr>
                <w:t>www.include-education.co.uk</w:t>
              </w:r>
            </w:hyperlink>
            <w:r w:rsidR="00787E7A" w:rsidRPr="00D04967">
              <w:rPr>
                <w:rFonts w:ascii="Arial" w:eastAsia="Century Gothic" w:hAnsi="Arial" w:cs="Arial"/>
                <w:sz w:val="22"/>
                <w:szCs w:val="22"/>
              </w:rPr>
              <w:t xml:space="preserve"> </w:t>
            </w:r>
          </w:p>
        </w:tc>
      </w:tr>
      <w:tr w:rsidR="002E0B63" w:rsidRPr="00D04967" w14:paraId="3BB370D2" w14:textId="77777777" w:rsidTr="002E0B63">
        <w:trPr>
          <w:trHeight w:val="44"/>
        </w:trPr>
        <w:tc>
          <w:tcPr>
            <w:tcW w:w="2263" w:type="dxa"/>
            <w:vMerge/>
            <w:shd w:val="clear" w:color="auto" w:fill="EAF1DD" w:themeFill="accent3" w:themeFillTint="33"/>
          </w:tcPr>
          <w:p w14:paraId="015F8B58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49714E97" w14:textId="77777777" w:rsidR="002E0B63" w:rsidRPr="00D04967" w:rsidRDefault="002E0B63" w:rsidP="002961D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Telephone</w:t>
            </w:r>
          </w:p>
        </w:tc>
        <w:tc>
          <w:tcPr>
            <w:tcW w:w="4201" w:type="dxa"/>
          </w:tcPr>
          <w:p w14:paraId="1AE0C35C" w14:textId="78CD3FDF" w:rsidR="002E0B63" w:rsidRPr="00D04967" w:rsidRDefault="00816AFF" w:rsidP="002961D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07538121790</w:t>
            </w:r>
          </w:p>
        </w:tc>
      </w:tr>
      <w:tr w:rsidR="002E0B63" w:rsidRPr="00D04967" w14:paraId="02C4F3DA" w14:textId="77777777" w:rsidTr="002E0B63">
        <w:trPr>
          <w:trHeight w:val="44"/>
        </w:trPr>
        <w:tc>
          <w:tcPr>
            <w:tcW w:w="2263" w:type="dxa"/>
            <w:vMerge/>
            <w:shd w:val="clear" w:color="auto" w:fill="EAF1DD" w:themeFill="accent3" w:themeFillTint="33"/>
          </w:tcPr>
          <w:p w14:paraId="6DFBFE4E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7757E441" w14:textId="77777777" w:rsidR="002E0B63" w:rsidRPr="00D04967" w:rsidRDefault="002E0B63" w:rsidP="002961D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Lead Contact email</w:t>
            </w:r>
          </w:p>
        </w:tc>
        <w:tc>
          <w:tcPr>
            <w:tcW w:w="4201" w:type="dxa"/>
          </w:tcPr>
          <w:p w14:paraId="01DC7D70" w14:textId="6A84C3D3" w:rsidR="002E0B63" w:rsidRPr="00D04967" w:rsidRDefault="00D04967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hyperlink r:id="rId13" w:history="1">
              <w:r w:rsidR="00787E7A" w:rsidRPr="00D04967">
                <w:rPr>
                  <w:rStyle w:val="Hyperlink"/>
                  <w:rFonts w:ascii="Arial" w:eastAsia="Times New Roman" w:hAnsi="Arial" w:cs="Arial"/>
                  <w:kern w:val="0"/>
                  <w:sz w:val="22"/>
                  <w:szCs w:val="22"/>
                  <w:lang w:eastAsia="en-GB"/>
                  <w14:ligatures w14:val="none"/>
                </w:rPr>
                <w:t>damian@include-education.co.uk</w:t>
              </w:r>
            </w:hyperlink>
            <w:r w:rsidR="00787E7A"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</w:tr>
      <w:tr w:rsidR="002E0B63" w:rsidRPr="00D04967" w14:paraId="10383C27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58CBB495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Organisation Introduction</w:t>
            </w:r>
          </w:p>
          <w:p w14:paraId="19DBA66C" w14:textId="77777777" w:rsidR="002E0B63" w:rsidRPr="00D04967" w:rsidRDefault="002E0B63" w:rsidP="002961D7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‘Who we are’</w:t>
            </w:r>
          </w:p>
        </w:tc>
        <w:tc>
          <w:tcPr>
            <w:tcW w:w="6753" w:type="dxa"/>
            <w:gridSpan w:val="2"/>
          </w:tcPr>
          <w:p w14:paraId="25C3295B" w14:textId="77777777" w:rsidR="002E0B63" w:rsidRPr="00D04967" w:rsidRDefault="00816AFF" w:rsidP="002961D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Include is made up of a team of individuals who have a variety of backgrounds in education, including a former secondary head, senior family support manager, ed-tech developer and an educational psychologist. </w:t>
            </w:r>
          </w:p>
          <w:p w14:paraId="768714AB" w14:textId="69131D24" w:rsidR="00903E65" w:rsidRPr="00D04967" w:rsidRDefault="00903E65" w:rsidP="00903E6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We offer evidence based interventions to support the social, emotional and mental health needs of all our children.</w:t>
            </w:r>
          </w:p>
          <w:p w14:paraId="103EF699" w14:textId="77777777" w:rsidR="00816AFF" w:rsidRPr="00D04967" w:rsidRDefault="00903E65" w:rsidP="00903E6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The ethos of the school is built on our strategy </w:t>
            </w:r>
            <w:r w:rsidR="009D1B43"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of competencies.</w:t>
            </w: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‘Compassion Adaptability Positivity Explorers Safety’-these are our core values in the Include family and it is our mission to ensure we work alongside each other to support children in developing these.</w:t>
            </w:r>
          </w:p>
          <w:p w14:paraId="1A8C3775" w14:textId="378FAE9A" w:rsidR="009D1B43" w:rsidRPr="00D04967" w:rsidRDefault="009D1B43" w:rsidP="00903E6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Our central tenet, is a determination to ensure that every student will remain with us for the period of time that they require and that they will then re-integrate with their origin school. We understand that this will be different for every child and do not set a time limit on this. We aim to provide every child with the means to flourish academically regardless of their starting point.</w:t>
            </w:r>
          </w:p>
        </w:tc>
      </w:tr>
      <w:tr w:rsidR="002E0B63" w:rsidRPr="00D04967" w14:paraId="0AAD047F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586863EE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External Validation</w:t>
            </w:r>
          </w:p>
        </w:tc>
        <w:tc>
          <w:tcPr>
            <w:tcW w:w="6753" w:type="dxa"/>
            <w:gridSpan w:val="2"/>
          </w:tcPr>
          <w:p w14:paraId="37CE9168" w14:textId="77777777" w:rsidR="002E0B63" w:rsidRPr="00D04967" w:rsidRDefault="002E0B63" w:rsidP="002961D7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E0B63" w:rsidRPr="00D04967" w14:paraId="733DC0B0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2A923B14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Admissions Criteria</w:t>
            </w:r>
          </w:p>
          <w:p w14:paraId="46F137EC" w14:textId="77777777" w:rsidR="002E0B63" w:rsidRPr="00D04967" w:rsidRDefault="002E0B63" w:rsidP="002961D7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‘Who the programme is intended for’</w:t>
            </w:r>
          </w:p>
        </w:tc>
        <w:tc>
          <w:tcPr>
            <w:tcW w:w="6753" w:type="dxa"/>
            <w:gridSpan w:val="2"/>
          </w:tcPr>
          <w:p w14:paraId="2EFB216B" w14:textId="4CE88E6A" w:rsidR="002E0B63" w:rsidRPr="00D04967" w:rsidRDefault="009D1B43" w:rsidP="002961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04967">
              <w:rPr>
                <w:rFonts w:ascii="Arial" w:hAnsi="Arial" w:cs="Arial"/>
                <w:sz w:val="22"/>
                <w:szCs w:val="22"/>
              </w:rPr>
              <w:t>We will work with any student, but our main priority are students who are not engaging with school, more specifically those whose attendance is 50-70% or below, or those who may attend school, but will not enter the classroom on a regular basis.</w:t>
            </w:r>
          </w:p>
        </w:tc>
      </w:tr>
      <w:tr w:rsidR="002E0B63" w:rsidRPr="00D04967" w14:paraId="447DE185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23161055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Programme Overview</w:t>
            </w:r>
          </w:p>
          <w:p w14:paraId="207D520A" w14:textId="77777777" w:rsidR="002E0B63" w:rsidRPr="00D04967" w:rsidRDefault="002E0B63" w:rsidP="002961D7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‘What we can offer’</w:t>
            </w:r>
          </w:p>
        </w:tc>
        <w:tc>
          <w:tcPr>
            <w:tcW w:w="6753" w:type="dxa"/>
            <w:gridSpan w:val="2"/>
          </w:tcPr>
          <w:p w14:paraId="3E80EAC3" w14:textId="77777777" w:rsidR="002E0B63" w:rsidRPr="00D04967" w:rsidRDefault="00903E65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We offer a core educational provision of English, maths, humanities, science, art/DT, PE and PSHCE within a therapeutic setting. Surrounding this</w:t>
            </w:r>
            <w:r w:rsidR="009D1B43"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is an extended ‘Care’ curriculum where we work with children to ensure they can succeed back at their home school.</w:t>
            </w:r>
          </w:p>
          <w:p w14:paraId="0DECEAB2" w14:textId="77777777" w:rsidR="009D1B43" w:rsidRPr="00D04967" w:rsidRDefault="009D1B43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2C11637" w14:textId="47057490" w:rsidR="009D1B43" w:rsidRPr="00D04967" w:rsidRDefault="009D1B43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We also offer outreach work for any students and families who are particularly hard to reach or serious school refusers.</w:t>
            </w:r>
          </w:p>
        </w:tc>
      </w:tr>
      <w:tr w:rsidR="002E0B63" w:rsidRPr="00D04967" w14:paraId="07258379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2C41853C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Cost</w:t>
            </w:r>
          </w:p>
        </w:tc>
        <w:tc>
          <w:tcPr>
            <w:tcW w:w="6753" w:type="dxa"/>
            <w:gridSpan w:val="2"/>
          </w:tcPr>
          <w:p w14:paraId="0B579EF5" w14:textId="77777777" w:rsidR="002E0B63" w:rsidRPr="00D04967" w:rsidRDefault="00903E65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£150 per day, 9.30am to 2.30pm.</w:t>
            </w:r>
          </w:p>
          <w:p w14:paraId="77DC13EC" w14:textId="77777777" w:rsidR="00903E65" w:rsidRPr="00D04967" w:rsidRDefault="00903E65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Part days are £85 and am</w:t>
            </w:r>
            <w:r w:rsidR="009D1B43"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(9.30-12)</w:t>
            </w: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or pm</w:t>
            </w:r>
            <w:r w:rsidR="009D1B43"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(12-2.30)</w:t>
            </w: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  <w:p w14:paraId="68A11813" w14:textId="753DF144" w:rsidR="009D1B43" w:rsidRPr="00D04967" w:rsidRDefault="009D1B43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Outreach-POA.</w:t>
            </w:r>
          </w:p>
        </w:tc>
      </w:tr>
      <w:tr w:rsidR="002E0B63" w:rsidRPr="00D04967" w14:paraId="58462439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45316205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Programme Location</w:t>
            </w:r>
          </w:p>
        </w:tc>
        <w:tc>
          <w:tcPr>
            <w:tcW w:w="6753" w:type="dxa"/>
            <w:gridSpan w:val="2"/>
          </w:tcPr>
          <w:p w14:paraId="128A21FA" w14:textId="23D0CAD9" w:rsidR="002E0B63" w:rsidRPr="00D04967" w:rsidRDefault="00903E65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St Matthews House, Brick Row, Darley Abbey.</w:t>
            </w:r>
          </w:p>
        </w:tc>
      </w:tr>
      <w:tr w:rsidR="002E0B63" w:rsidRPr="00D04967" w14:paraId="4AAA87C5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15E88596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Programme Length</w:t>
            </w:r>
          </w:p>
        </w:tc>
        <w:tc>
          <w:tcPr>
            <w:tcW w:w="6753" w:type="dxa"/>
            <w:gridSpan w:val="2"/>
          </w:tcPr>
          <w:p w14:paraId="14598E08" w14:textId="0ED803B3" w:rsidR="002E0B63" w:rsidRPr="00D04967" w:rsidRDefault="00903E65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Individual based on the needs of the students.</w:t>
            </w:r>
          </w:p>
        </w:tc>
      </w:tr>
      <w:tr w:rsidR="002E0B63" w:rsidRPr="00D04967" w14:paraId="0EC3D857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0B27799F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Staff qualifications &amp; training</w:t>
            </w:r>
          </w:p>
        </w:tc>
        <w:tc>
          <w:tcPr>
            <w:tcW w:w="6753" w:type="dxa"/>
            <w:gridSpan w:val="2"/>
          </w:tcPr>
          <w:p w14:paraId="04716F34" w14:textId="3813B26A" w:rsidR="002E0B63" w:rsidRPr="00D04967" w:rsidRDefault="00903E65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All staff are at least level 3 TA qualified and all students will be taught by a fully qualified teacher every day.</w:t>
            </w:r>
          </w:p>
        </w:tc>
      </w:tr>
      <w:tr w:rsidR="002E0B63" w:rsidRPr="00D04967" w14:paraId="46C4E54B" w14:textId="77777777" w:rsidTr="002E0B63">
        <w:tc>
          <w:tcPr>
            <w:tcW w:w="2263" w:type="dxa"/>
            <w:shd w:val="clear" w:color="auto" w:fill="EAF1DD" w:themeFill="accent3" w:themeFillTint="33"/>
          </w:tcPr>
          <w:p w14:paraId="0A4F28CC" w14:textId="77777777" w:rsidR="002E0B63" w:rsidRPr="00D04967" w:rsidRDefault="002E0B63" w:rsidP="002961D7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Safeguarding</w:t>
            </w:r>
          </w:p>
        </w:tc>
        <w:tc>
          <w:tcPr>
            <w:tcW w:w="6753" w:type="dxa"/>
            <w:gridSpan w:val="2"/>
          </w:tcPr>
          <w:p w14:paraId="19DCCD83" w14:textId="12E77124" w:rsidR="002E0B63" w:rsidRPr="00D04967" w:rsidRDefault="00903E65" w:rsidP="002961D7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04967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All staff are Level 3 qualified.</w:t>
            </w:r>
          </w:p>
        </w:tc>
      </w:tr>
    </w:tbl>
    <w:p w14:paraId="300D23BC" w14:textId="77777777" w:rsidR="00780910" w:rsidRPr="00D04967" w:rsidRDefault="00780910">
      <w:pPr>
        <w:rPr>
          <w:rFonts w:ascii="Arial" w:hAnsi="Arial" w:cs="Arial"/>
        </w:rPr>
      </w:pPr>
    </w:p>
    <w:sectPr w:rsidR="00780910" w:rsidRPr="00D04967" w:rsidSect="0078091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5839" w14:textId="77777777" w:rsidR="00717CC7" w:rsidRDefault="00717CC7" w:rsidP="009730D9">
      <w:r>
        <w:separator/>
      </w:r>
    </w:p>
  </w:endnote>
  <w:endnote w:type="continuationSeparator" w:id="0">
    <w:p w14:paraId="15901F97" w14:textId="77777777" w:rsidR="00717CC7" w:rsidRDefault="00717CC7" w:rsidP="0097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05F8" w14:textId="77777777" w:rsidR="009730D9" w:rsidRDefault="009730D9">
    <w:pPr>
      <w:pStyle w:val="Footer"/>
    </w:pPr>
  </w:p>
  <w:p w14:paraId="198ADBE7" w14:textId="77777777"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F699" w14:textId="77777777" w:rsidR="00717CC7" w:rsidRDefault="00717CC7" w:rsidP="009730D9">
      <w:r>
        <w:separator/>
      </w:r>
    </w:p>
  </w:footnote>
  <w:footnote w:type="continuationSeparator" w:id="0">
    <w:p w14:paraId="5A80EE2C" w14:textId="77777777" w:rsidR="00717CC7" w:rsidRDefault="00717CC7" w:rsidP="0097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66E2" w14:textId="77777777" w:rsidR="00780910" w:rsidRDefault="007809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F43F47" wp14:editId="0C7AC2AC">
          <wp:simplePos x="0" y="0"/>
          <wp:positionH relativeFrom="page">
            <wp:posOffset>0</wp:posOffset>
          </wp:positionH>
          <wp:positionV relativeFrom="page">
            <wp:posOffset>5334000</wp:posOffset>
          </wp:positionV>
          <wp:extent cx="7562850" cy="5348605"/>
          <wp:effectExtent l="0" t="0" r="0" b="444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34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3"/>
    <w:rsid w:val="002E0B63"/>
    <w:rsid w:val="00415437"/>
    <w:rsid w:val="00717CC7"/>
    <w:rsid w:val="00764B06"/>
    <w:rsid w:val="00780910"/>
    <w:rsid w:val="00787E7A"/>
    <w:rsid w:val="00816AFF"/>
    <w:rsid w:val="008C7AA0"/>
    <w:rsid w:val="00903E65"/>
    <w:rsid w:val="009730D9"/>
    <w:rsid w:val="009A25D7"/>
    <w:rsid w:val="009D1B43"/>
    <w:rsid w:val="00A555C6"/>
    <w:rsid w:val="00B85814"/>
    <w:rsid w:val="00D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7DC3F"/>
  <w15:docId w15:val="{8264BEF9-4347-49C4-BE0E-C174C678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0B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2E0B6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E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mian@include-education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nclude-education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kinE\Downloads\A4%20portrait%20colour%20bar%20in%20foote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977b7-92b9-4299-ae05-b29d8274bb62">
      <Value>10</Value>
    </TaxCatchAll>
    <_dlc_DocId xmlns="27c66e1f-09d0-4feb-8ebf-220959b1a556">M2UTAS7DXDS5-1206946645-593424</_dlc_DocId>
    <_dlc_DocIdUrl xmlns="27c66e1f-09d0-4feb-8ebf-220959b1a556">
      <Url>https://derby4.sharepoint.com/sites/SchoolOrganisationProvision/_layouts/15/DocIdRedir.aspx?ID=M2UTAS7DXDS5-1206946645-593424</Url>
      <Description>M2UTAS7DXDS5-1206946645-593424</Description>
    </_dlc_DocIdUrl>
    <lcf76f155ced4ddcb4097134ff3c332f xmlns="6a5bd802-9f09-4990-928e-c2e70458e33e">
      <Terms xmlns="http://schemas.microsoft.com/office/infopath/2007/PartnerControls"/>
    </lcf76f155ced4ddcb4097134ff3c332f>
    <_ip_UnifiedCompliancePolicyUIAction xmlns="http://schemas.microsoft.com/sharepoint/v3" xsi:nil="true"/>
    <Expired_x0020_or_x0020_superseded_x0020_date xmlns="c10977b7-92b9-4299-ae05-b29d8274bb62" xsi:nil="true"/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375522-ED25-4CEF-ABA6-EF8F5E5275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C725FB-0CBC-4E07-A4C8-538D450FE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A769D-ADAB-4027-A6FA-DA686A34FA8C}">
  <ds:schemaRefs>
    <ds:schemaRef ds:uri="http://schemas.microsoft.com/office/2006/metadata/properties"/>
    <ds:schemaRef ds:uri="http://schemas.microsoft.com/office/infopath/2007/PartnerControls"/>
    <ds:schemaRef ds:uri="569719c4-d1de-44c4-a224-2dba74bf73ac"/>
    <ds:schemaRef ds:uri="c10977b7-92b9-4299-ae05-b29d8274bb62"/>
    <ds:schemaRef ds:uri="a26692a3-894f-4d76-8342-2bb4477db645"/>
    <ds:schemaRef ds:uri="27c66e1f-09d0-4feb-8ebf-220959b1a556"/>
    <ds:schemaRef ds:uri="6a5bd802-9f09-4990-928e-c2e70458e33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4D3AB6-D3B2-4F86-B839-33CD4A65D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280121-3D26-43CF-AF74-B3D777DC51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C2860AD-47A4-4208-B0F7-24092E3726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colour bar in footer (1)</Template>
  <TotalTime>25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Wilkinson</dc:creator>
  <cp:lastModifiedBy>Hannah Ward</cp:lastModifiedBy>
  <cp:revision>4</cp:revision>
  <dcterms:created xsi:type="dcterms:W3CDTF">2024-07-12T09:29:00Z</dcterms:created>
  <dcterms:modified xsi:type="dcterms:W3CDTF">2024-10-07T10:15:00Z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cb1eff57-9d82-418d-95c3-204f2d893c65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