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E813" w14:textId="50C21398" w:rsidR="006A66B6" w:rsidRPr="006837F0" w:rsidRDefault="006A66B6" w:rsidP="006A66B6">
      <w:pPr>
        <w:rPr>
          <w:rFonts w:ascii="Arial" w:hAnsi="Arial" w:cs="Arial"/>
          <w:bCs/>
          <w:sz w:val="24"/>
          <w:szCs w:val="24"/>
        </w:rPr>
      </w:pPr>
      <w:r w:rsidRPr="006837F0">
        <w:rPr>
          <w:rFonts w:ascii="Arial" w:hAnsi="Arial" w:cs="Arial"/>
          <w:i/>
          <w:iCs/>
          <w:sz w:val="24"/>
          <w:szCs w:val="24"/>
        </w:rPr>
        <w:t>Pleas</w:t>
      </w:r>
      <w:r w:rsidRPr="006837F0">
        <w:rPr>
          <w:rFonts w:ascii="Arial" w:hAnsi="Arial" w:cs="Arial"/>
          <w:bCs/>
          <w:i/>
          <w:iCs/>
          <w:sz w:val="24"/>
          <w:szCs w:val="24"/>
        </w:rPr>
        <w:t>e return this form to IYFA@derby.gov.uk</w:t>
      </w:r>
    </w:p>
    <w:p w14:paraId="3FC10C20" w14:textId="77777777" w:rsidR="006A66B6" w:rsidRPr="006837F0" w:rsidRDefault="006A66B6" w:rsidP="006A66B6">
      <w:pPr>
        <w:rPr>
          <w:rFonts w:ascii="Arial" w:hAnsi="Arial" w:cs="Arial"/>
          <w:b/>
          <w:u w:val="single"/>
        </w:rPr>
      </w:pPr>
      <w:r w:rsidRPr="006837F0">
        <w:rPr>
          <w:rFonts w:ascii="Arial" w:hAnsi="Arial" w:cs="Arial"/>
          <w:b/>
          <w:u w:val="single"/>
        </w:rPr>
        <w:t>Behaviour Strategy Referral and Challenge Guidance</w:t>
      </w:r>
    </w:p>
    <w:tbl>
      <w:tblPr>
        <w:tblStyle w:val="TableGrid"/>
        <w:tblW w:w="10300" w:type="dxa"/>
        <w:tblInd w:w="-998" w:type="dxa"/>
        <w:tblLook w:val="04A0" w:firstRow="1" w:lastRow="0" w:firstColumn="1" w:lastColumn="0" w:noHBand="0" w:noVBand="1"/>
      </w:tblPr>
      <w:tblGrid>
        <w:gridCol w:w="3403"/>
        <w:gridCol w:w="3827"/>
        <w:gridCol w:w="3070"/>
      </w:tblGrid>
      <w:tr w:rsidR="006A66B6" w:rsidRPr="006837F0" w14:paraId="3ED48B22" w14:textId="77777777" w:rsidTr="002917D2">
        <w:trPr>
          <w:trHeight w:val="1049"/>
        </w:trPr>
        <w:tc>
          <w:tcPr>
            <w:tcW w:w="3403" w:type="dxa"/>
          </w:tcPr>
          <w:p w14:paraId="6BFB0A4E" w14:textId="77777777" w:rsidR="006A66B6" w:rsidRPr="006837F0" w:rsidRDefault="006A66B6" w:rsidP="00291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Fresh Start</w:t>
            </w:r>
          </w:p>
          <w:p w14:paraId="18C734A5" w14:textId="77777777" w:rsidR="006A66B6" w:rsidRPr="006837F0" w:rsidRDefault="006A66B6" w:rsidP="002917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3B5D68" w14:textId="77777777" w:rsidR="006A66B6" w:rsidRPr="006837F0" w:rsidRDefault="006A66B6" w:rsidP="002917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97B32D9" w14:textId="77777777" w:rsidR="006A66B6" w:rsidRPr="006837F0" w:rsidRDefault="006A66B6" w:rsidP="00291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Fresh Start PLUS</w:t>
            </w:r>
          </w:p>
        </w:tc>
        <w:tc>
          <w:tcPr>
            <w:tcW w:w="3070" w:type="dxa"/>
          </w:tcPr>
          <w:p w14:paraId="665AA764" w14:textId="77777777" w:rsidR="006A66B6" w:rsidRPr="006837F0" w:rsidRDefault="006A66B6" w:rsidP="00291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Complex Fresh Start PLUS</w:t>
            </w:r>
          </w:p>
        </w:tc>
      </w:tr>
    </w:tbl>
    <w:p w14:paraId="7AEA6F17" w14:textId="77777777" w:rsidR="006A66B6" w:rsidRPr="005E13B1" w:rsidRDefault="006A66B6" w:rsidP="006A66B6">
      <w:pPr>
        <w:rPr>
          <w:rFonts w:ascii="Arial" w:hAnsi="Arial" w:cs="Arial"/>
          <w:sz w:val="24"/>
        </w:rPr>
      </w:pPr>
    </w:p>
    <w:p w14:paraId="0EB4BA19" w14:textId="77777777" w:rsidR="006A66B6" w:rsidRPr="006837F0" w:rsidRDefault="006A66B6" w:rsidP="006A66B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837F0">
        <w:rPr>
          <w:rFonts w:ascii="Arial" w:hAnsi="Arial" w:cs="Arial"/>
        </w:rPr>
        <w:t>Before considering whether a student would benefit from a FRESH START, a FRESH START PLUS or a COMPLEX FRESH START PLUS, the following documentation will need completing by the referring school.</w:t>
      </w:r>
    </w:p>
    <w:p w14:paraId="4654048F" w14:textId="77777777" w:rsidR="006A66B6" w:rsidRPr="006837F0" w:rsidRDefault="006A66B6" w:rsidP="006A66B6">
      <w:pPr>
        <w:pStyle w:val="ListParagraph"/>
        <w:ind w:left="360"/>
        <w:rPr>
          <w:rFonts w:ascii="Arial" w:hAnsi="Arial" w:cs="Arial"/>
        </w:rPr>
      </w:pPr>
    </w:p>
    <w:p w14:paraId="203FB3A0" w14:textId="77777777" w:rsidR="006A66B6" w:rsidRPr="006837F0" w:rsidRDefault="006A66B6" w:rsidP="006A66B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837F0">
        <w:rPr>
          <w:rFonts w:ascii="Arial" w:hAnsi="Arial" w:cs="Arial"/>
        </w:rPr>
        <w:t xml:space="preserve">Completed documentation, including supporting documents needs to be sent to </w:t>
      </w:r>
      <w:hyperlink r:id="rId13" w:history="1">
        <w:r w:rsidRPr="006837F0">
          <w:rPr>
            <w:rStyle w:val="Hyperlink"/>
            <w:rFonts w:ascii="Arial" w:hAnsi="Arial" w:cs="Arial"/>
          </w:rPr>
          <w:t>IYFA@derby.gov.uk</w:t>
        </w:r>
      </w:hyperlink>
      <w:r w:rsidRPr="006837F0">
        <w:rPr>
          <w:rFonts w:ascii="Arial" w:hAnsi="Arial" w:cs="Arial"/>
          <w:color w:val="FF0000"/>
        </w:rPr>
        <w:t xml:space="preserve">  </w:t>
      </w:r>
      <w:r w:rsidRPr="006837F0">
        <w:rPr>
          <w:rFonts w:ascii="Arial" w:hAnsi="Arial" w:cs="Arial"/>
        </w:rPr>
        <w:t>Supporting documents may include a Behaviour Intervention Plan or a Cycle of Support and a Risk Assessment (if appropriate).</w:t>
      </w:r>
    </w:p>
    <w:p w14:paraId="46DAB427" w14:textId="77777777" w:rsidR="006A66B6" w:rsidRPr="006837F0" w:rsidRDefault="006A66B6" w:rsidP="006A66B6">
      <w:pPr>
        <w:pStyle w:val="ListParagraph"/>
        <w:ind w:left="360"/>
        <w:rPr>
          <w:rFonts w:ascii="Arial" w:hAnsi="Arial" w:cs="Arial"/>
        </w:rPr>
      </w:pPr>
    </w:p>
    <w:p w14:paraId="4F3E0A64" w14:textId="77777777" w:rsidR="006A66B6" w:rsidRPr="006837F0" w:rsidRDefault="006A66B6" w:rsidP="006A66B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837F0">
        <w:rPr>
          <w:rFonts w:ascii="Arial" w:hAnsi="Arial" w:cs="Arial"/>
        </w:rPr>
        <w:t xml:space="preserve">We must ensure a FRESH START, a FRESH START PLUS or a COMPLEX FRESH START PLUS is the best option for the student and that the referring school has provided appropriate support before any of these processes are considered. 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1395"/>
        <w:gridCol w:w="911"/>
        <w:gridCol w:w="2307"/>
        <w:gridCol w:w="180"/>
        <w:gridCol w:w="1581"/>
        <w:gridCol w:w="545"/>
        <w:gridCol w:w="2307"/>
      </w:tblGrid>
      <w:tr w:rsidR="006A66B6" w:rsidRPr="0002200A" w14:paraId="5C3E7680" w14:textId="77777777" w:rsidTr="002917D2">
        <w:trPr>
          <w:trHeight w:val="262"/>
        </w:trPr>
        <w:tc>
          <w:tcPr>
            <w:tcW w:w="1395" w:type="dxa"/>
          </w:tcPr>
          <w:p w14:paraId="1A219072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398" w:type="dxa"/>
            <w:gridSpan w:val="3"/>
          </w:tcPr>
          <w:p w14:paraId="14AF3165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  <w:p w14:paraId="2006AA36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3ABCAE23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852" w:type="dxa"/>
            <w:gridSpan w:val="2"/>
          </w:tcPr>
          <w:p w14:paraId="73714A5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1A34BA34" w14:textId="77777777" w:rsidTr="002917D2">
        <w:trPr>
          <w:trHeight w:val="252"/>
        </w:trPr>
        <w:tc>
          <w:tcPr>
            <w:tcW w:w="1395" w:type="dxa"/>
          </w:tcPr>
          <w:p w14:paraId="6354E6A3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3398" w:type="dxa"/>
            <w:gridSpan w:val="3"/>
          </w:tcPr>
          <w:p w14:paraId="4B20E8C2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488E49BF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52" w:type="dxa"/>
            <w:gridSpan w:val="2"/>
          </w:tcPr>
          <w:p w14:paraId="15AFF41D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1B0910F3" w14:textId="77777777" w:rsidTr="002917D2">
        <w:trPr>
          <w:trHeight w:val="515"/>
        </w:trPr>
        <w:tc>
          <w:tcPr>
            <w:tcW w:w="1395" w:type="dxa"/>
          </w:tcPr>
          <w:p w14:paraId="73D8232C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398" w:type="dxa"/>
            <w:gridSpan w:val="3"/>
          </w:tcPr>
          <w:p w14:paraId="45CA375C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79BA9F4F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2852" w:type="dxa"/>
            <w:gridSpan w:val="2"/>
          </w:tcPr>
          <w:p w14:paraId="077E8034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64714AD3" w14:textId="77777777" w:rsidTr="002917D2">
        <w:trPr>
          <w:trHeight w:val="262"/>
        </w:trPr>
        <w:tc>
          <w:tcPr>
            <w:tcW w:w="1395" w:type="dxa"/>
          </w:tcPr>
          <w:p w14:paraId="45DC0DBF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3398" w:type="dxa"/>
            <w:gridSpan w:val="3"/>
          </w:tcPr>
          <w:p w14:paraId="26083F91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257B55B9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Ability </w:t>
            </w:r>
          </w:p>
        </w:tc>
        <w:tc>
          <w:tcPr>
            <w:tcW w:w="2852" w:type="dxa"/>
            <w:gridSpan w:val="2"/>
          </w:tcPr>
          <w:p w14:paraId="07946EF4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HA, MA, LA</w:t>
            </w:r>
          </w:p>
        </w:tc>
      </w:tr>
      <w:tr w:rsidR="006A66B6" w:rsidRPr="0002200A" w14:paraId="4AC9375C" w14:textId="77777777" w:rsidTr="002917D2">
        <w:trPr>
          <w:trHeight w:val="515"/>
        </w:trPr>
        <w:tc>
          <w:tcPr>
            <w:tcW w:w="1395" w:type="dxa"/>
          </w:tcPr>
          <w:p w14:paraId="695065BA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PP</w:t>
            </w:r>
          </w:p>
        </w:tc>
        <w:tc>
          <w:tcPr>
            <w:tcW w:w="3398" w:type="dxa"/>
            <w:gridSpan w:val="3"/>
          </w:tcPr>
          <w:p w14:paraId="4C5B920C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6FFEAB66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SEN </w:t>
            </w:r>
          </w:p>
          <w:p w14:paraId="18026E7B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(area of need)</w:t>
            </w:r>
          </w:p>
        </w:tc>
        <w:tc>
          <w:tcPr>
            <w:tcW w:w="2852" w:type="dxa"/>
            <w:gridSpan w:val="2"/>
          </w:tcPr>
          <w:p w14:paraId="3055131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CA1B56" w:rsidRPr="0002200A" w14:paraId="3395A953" w14:textId="77777777" w:rsidTr="002917D2">
        <w:trPr>
          <w:trHeight w:val="515"/>
        </w:trPr>
        <w:tc>
          <w:tcPr>
            <w:tcW w:w="9226" w:type="dxa"/>
            <w:gridSpan w:val="7"/>
          </w:tcPr>
          <w:p w14:paraId="245DA981" w14:textId="77777777" w:rsidR="00CA1B56" w:rsidRPr="006837F0" w:rsidRDefault="00CA1B5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Previous schools </w:t>
            </w:r>
          </w:p>
          <w:p w14:paraId="383C6E9D" w14:textId="77777777" w:rsidR="00CA1B56" w:rsidRPr="006837F0" w:rsidRDefault="00CA1B56" w:rsidP="002917D2">
            <w:pPr>
              <w:rPr>
                <w:rFonts w:ascii="Arial" w:hAnsi="Arial" w:cs="Arial"/>
              </w:rPr>
            </w:pPr>
          </w:p>
          <w:p w14:paraId="016C5215" w14:textId="77777777" w:rsidR="00CA1B56" w:rsidRPr="006837F0" w:rsidRDefault="00CA1B5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48B5EC80" w14:textId="77777777" w:rsidTr="006837F0">
        <w:trPr>
          <w:trHeight w:val="243"/>
        </w:trPr>
        <w:tc>
          <w:tcPr>
            <w:tcW w:w="9226" w:type="dxa"/>
            <w:gridSpan w:val="7"/>
            <w:shd w:val="clear" w:color="auto" w:fill="DBE5F1" w:themeFill="accent1" w:themeFillTint="33"/>
          </w:tcPr>
          <w:p w14:paraId="0F8DA9C0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Positives about the student</w:t>
            </w:r>
          </w:p>
        </w:tc>
      </w:tr>
      <w:tr w:rsidR="006A66B6" w:rsidRPr="0002200A" w14:paraId="2EB574C3" w14:textId="77777777" w:rsidTr="002917D2">
        <w:trPr>
          <w:trHeight w:val="1939"/>
        </w:trPr>
        <w:tc>
          <w:tcPr>
            <w:tcW w:w="9226" w:type="dxa"/>
            <w:gridSpan w:val="7"/>
          </w:tcPr>
          <w:p w14:paraId="063EC01C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How many positives in the school BFL system – How does this compare to the average?</w:t>
            </w:r>
          </w:p>
          <w:p w14:paraId="305CA69F" w14:textId="77777777" w:rsidR="006A66B6" w:rsidRPr="006837F0" w:rsidRDefault="006A66B6" w:rsidP="002917D2">
            <w:pPr>
              <w:pStyle w:val="ListParagraph"/>
              <w:rPr>
                <w:rFonts w:ascii="Arial" w:hAnsi="Arial" w:cs="Arial"/>
              </w:rPr>
            </w:pPr>
          </w:p>
          <w:p w14:paraId="6D71014B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Positive character traits of the student</w:t>
            </w:r>
          </w:p>
          <w:p w14:paraId="234B8AC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24183AA1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Successful strategies for the student</w:t>
            </w:r>
          </w:p>
          <w:p w14:paraId="508E04C2" w14:textId="77777777" w:rsidR="006A66B6" w:rsidRPr="006837F0" w:rsidRDefault="006A66B6" w:rsidP="002917D2">
            <w:pPr>
              <w:pStyle w:val="ListParagraph"/>
              <w:rPr>
                <w:rFonts w:ascii="Arial" w:hAnsi="Arial" w:cs="Arial"/>
              </w:rPr>
            </w:pPr>
          </w:p>
          <w:p w14:paraId="7359713F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Relationships with staff and other pupils  </w:t>
            </w:r>
          </w:p>
          <w:p w14:paraId="495A77D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66AAA938" w14:textId="77777777" w:rsidTr="006837F0">
        <w:trPr>
          <w:trHeight w:val="234"/>
        </w:trPr>
        <w:tc>
          <w:tcPr>
            <w:tcW w:w="9226" w:type="dxa"/>
            <w:gridSpan w:val="7"/>
            <w:shd w:val="clear" w:color="auto" w:fill="DBE5F1" w:themeFill="accent1" w:themeFillTint="33"/>
          </w:tcPr>
          <w:p w14:paraId="024D3303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Academic outcomes </w:t>
            </w:r>
          </w:p>
        </w:tc>
      </w:tr>
      <w:tr w:rsidR="006A66B6" w:rsidRPr="0002200A" w14:paraId="17BC25EC" w14:textId="77777777" w:rsidTr="002917D2">
        <w:trPr>
          <w:trHeight w:val="712"/>
        </w:trPr>
        <w:tc>
          <w:tcPr>
            <w:tcW w:w="9226" w:type="dxa"/>
            <w:gridSpan w:val="7"/>
          </w:tcPr>
          <w:p w14:paraId="3C2AACD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Please comment on current working levels and target grades </w:t>
            </w:r>
          </w:p>
          <w:p w14:paraId="4C35FA1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4DC733F8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6E218A1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441817E9" w14:textId="77777777" w:rsidTr="006837F0">
        <w:trPr>
          <w:trHeight w:val="207"/>
        </w:trPr>
        <w:tc>
          <w:tcPr>
            <w:tcW w:w="9226" w:type="dxa"/>
            <w:gridSpan w:val="7"/>
            <w:shd w:val="clear" w:color="auto" w:fill="DBE5F1" w:themeFill="accent1" w:themeFillTint="33"/>
          </w:tcPr>
          <w:p w14:paraId="280788CE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Attendance </w:t>
            </w:r>
          </w:p>
        </w:tc>
      </w:tr>
      <w:tr w:rsidR="006A66B6" w:rsidRPr="0002200A" w14:paraId="706660F5" w14:textId="77777777" w:rsidTr="002917D2">
        <w:trPr>
          <w:trHeight w:val="207"/>
        </w:trPr>
        <w:tc>
          <w:tcPr>
            <w:tcW w:w="2306" w:type="dxa"/>
            <w:gridSpan w:val="2"/>
          </w:tcPr>
          <w:p w14:paraId="6B5A0DA6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22/23</w:t>
            </w:r>
          </w:p>
          <w:p w14:paraId="78CA887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0CE35F42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3"/>
          </w:tcPr>
          <w:p w14:paraId="09CA28D8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>21/22</w:t>
            </w:r>
          </w:p>
        </w:tc>
        <w:tc>
          <w:tcPr>
            <w:tcW w:w="2307" w:type="dxa"/>
          </w:tcPr>
          <w:p w14:paraId="2B8D8CFC" w14:textId="77777777" w:rsidR="006A66B6" w:rsidRDefault="006A66B6" w:rsidP="002917D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2C7B179" w14:textId="77777777" w:rsidR="00780910" w:rsidRDefault="00780910"/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793"/>
        <w:gridCol w:w="4433"/>
      </w:tblGrid>
      <w:tr w:rsidR="006A66B6" w:rsidRPr="0002200A" w14:paraId="07754C2E" w14:textId="77777777" w:rsidTr="006837F0">
        <w:trPr>
          <w:trHeight w:val="234"/>
        </w:trPr>
        <w:tc>
          <w:tcPr>
            <w:tcW w:w="9226" w:type="dxa"/>
            <w:gridSpan w:val="2"/>
            <w:shd w:val="clear" w:color="auto" w:fill="DBE5F1" w:themeFill="accent1" w:themeFillTint="33"/>
          </w:tcPr>
          <w:p w14:paraId="59B4C84E" w14:textId="77777777" w:rsidR="006A66B6" w:rsidRPr="009F0B4E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9F0B4E">
              <w:rPr>
                <w:rFonts w:ascii="Arial" w:hAnsi="Arial" w:cs="Arial"/>
                <w:b/>
                <w:bCs/>
              </w:rPr>
              <w:lastRenderedPageBreak/>
              <w:t>Concerns about the student</w:t>
            </w:r>
          </w:p>
        </w:tc>
      </w:tr>
      <w:tr w:rsidR="006A66B6" w:rsidRPr="0002200A" w14:paraId="6CD15328" w14:textId="77777777" w:rsidTr="002917D2">
        <w:trPr>
          <w:trHeight w:val="2173"/>
        </w:trPr>
        <w:tc>
          <w:tcPr>
            <w:tcW w:w="9226" w:type="dxa"/>
            <w:gridSpan w:val="2"/>
          </w:tcPr>
          <w:p w14:paraId="39F82D25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Suspensions (how many? duration? reasons?)</w:t>
            </w:r>
          </w:p>
          <w:p w14:paraId="00E8B345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7A3214D6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Seclusions (how many? duration? reasons?)</w:t>
            </w:r>
          </w:p>
          <w:p w14:paraId="6E564D7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7FE730BC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How many negative points in the school BFL system? – How does this compare to the average?</w:t>
            </w:r>
          </w:p>
          <w:p w14:paraId="6345A065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01272587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Number of detentions, number of times in the school isolation room?</w:t>
            </w:r>
          </w:p>
          <w:p w14:paraId="55D74F8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4013FE89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Concerning character traits of the student</w:t>
            </w:r>
          </w:p>
          <w:p w14:paraId="5A18AE0D" w14:textId="77777777" w:rsidR="006A66B6" w:rsidRPr="006837F0" w:rsidRDefault="006A66B6" w:rsidP="002917D2">
            <w:pPr>
              <w:pStyle w:val="ListParagraph"/>
              <w:rPr>
                <w:rFonts w:ascii="Arial" w:hAnsi="Arial" w:cs="Arial"/>
              </w:rPr>
            </w:pPr>
          </w:p>
          <w:p w14:paraId="7FDA1238" w14:textId="77777777" w:rsidR="006A66B6" w:rsidRPr="006837F0" w:rsidRDefault="006A66B6" w:rsidP="006A6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Any other indicators of risk</w:t>
            </w:r>
          </w:p>
          <w:p w14:paraId="6BF9E4F4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29F17438" w14:textId="77777777" w:rsidTr="006837F0">
        <w:trPr>
          <w:trHeight w:val="234"/>
        </w:trPr>
        <w:tc>
          <w:tcPr>
            <w:tcW w:w="9226" w:type="dxa"/>
            <w:gridSpan w:val="2"/>
            <w:shd w:val="clear" w:color="auto" w:fill="DBE5F1" w:themeFill="accent1" w:themeFillTint="33"/>
          </w:tcPr>
          <w:p w14:paraId="357022BD" w14:textId="176AA9C2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Safeguarding / emotional </w:t>
            </w:r>
            <w:r w:rsidR="00CA1B56" w:rsidRPr="006837F0">
              <w:rPr>
                <w:rFonts w:ascii="Arial" w:hAnsi="Arial" w:cs="Arial"/>
                <w:b/>
                <w:bCs/>
              </w:rPr>
              <w:t>wellbeing</w:t>
            </w:r>
            <w:r w:rsidRPr="006837F0">
              <w:rPr>
                <w:rFonts w:ascii="Arial" w:hAnsi="Arial" w:cs="Arial"/>
                <w:b/>
                <w:bCs/>
              </w:rPr>
              <w:t xml:space="preserve"> concerns</w:t>
            </w:r>
          </w:p>
        </w:tc>
      </w:tr>
      <w:tr w:rsidR="006A66B6" w:rsidRPr="0002200A" w14:paraId="55BA700A" w14:textId="77777777" w:rsidTr="002917D2">
        <w:trPr>
          <w:trHeight w:val="2417"/>
        </w:trPr>
        <w:tc>
          <w:tcPr>
            <w:tcW w:w="9226" w:type="dxa"/>
            <w:gridSpan w:val="2"/>
          </w:tcPr>
          <w:p w14:paraId="2F044DB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5326BA0D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Current              Historical                      Not Applicable </w:t>
            </w:r>
          </w:p>
          <w:p w14:paraId="0FBC6AA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4A53572A" w14:textId="77777777" w:rsidR="006A66B6" w:rsidRPr="006837F0" w:rsidRDefault="006A66B6" w:rsidP="006A6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Please give as much detail as possible </w:t>
            </w:r>
          </w:p>
          <w:p w14:paraId="7A43B454" w14:textId="77777777" w:rsidR="006A66B6" w:rsidRPr="006837F0" w:rsidRDefault="006A66B6" w:rsidP="002917D2">
            <w:pPr>
              <w:pStyle w:val="ListParagraph"/>
              <w:rPr>
                <w:rFonts w:ascii="Arial" w:hAnsi="Arial" w:cs="Arial"/>
              </w:rPr>
            </w:pPr>
          </w:p>
          <w:p w14:paraId="126A0510" w14:textId="77777777" w:rsidR="006A66B6" w:rsidRPr="006837F0" w:rsidRDefault="006A66B6" w:rsidP="006A6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Is there a Team around the Child/ Family?</w:t>
            </w:r>
          </w:p>
          <w:p w14:paraId="0850E4B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22643420" w14:textId="77777777" w:rsidR="006A66B6" w:rsidRPr="006837F0" w:rsidRDefault="006A66B6" w:rsidP="006A6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Please detail the names and contacts details of any professionals working with the student</w:t>
            </w:r>
          </w:p>
          <w:p w14:paraId="7930871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17159C2E" w14:textId="77777777" w:rsidTr="006837F0">
        <w:trPr>
          <w:trHeight w:val="234"/>
        </w:trPr>
        <w:tc>
          <w:tcPr>
            <w:tcW w:w="9226" w:type="dxa"/>
            <w:gridSpan w:val="2"/>
            <w:shd w:val="clear" w:color="auto" w:fill="DBE5F1" w:themeFill="accent1" w:themeFillTint="33"/>
          </w:tcPr>
          <w:p w14:paraId="6C6919F4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Behaviour Intervention Plan or Cycle of Support </w:t>
            </w:r>
          </w:p>
        </w:tc>
      </w:tr>
      <w:tr w:rsidR="006A66B6" w:rsidRPr="0002200A" w14:paraId="374AA272" w14:textId="77777777" w:rsidTr="002917D2">
        <w:trPr>
          <w:trHeight w:val="712"/>
        </w:trPr>
        <w:tc>
          <w:tcPr>
            <w:tcW w:w="9226" w:type="dxa"/>
            <w:gridSpan w:val="2"/>
          </w:tcPr>
          <w:p w14:paraId="331551F9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Evidence of the strategies and interventions the school have tried with the student, and the impact they have had, </w:t>
            </w:r>
            <w:r w:rsidRPr="006837F0">
              <w:rPr>
                <w:rFonts w:ascii="Arial" w:hAnsi="Arial" w:cs="Arial"/>
                <w:b/>
                <w:bCs/>
              </w:rPr>
              <w:t>MUST</w:t>
            </w:r>
            <w:r w:rsidRPr="006837F0">
              <w:rPr>
                <w:rFonts w:ascii="Arial" w:hAnsi="Arial" w:cs="Arial"/>
              </w:rPr>
              <w:t xml:space="preserve"> be detailed in this section. </w:t>
            </w:r>
          </w:p>
          <w:p w14:paraId="53F69F5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1427CD5B" w14:textId="77777777" w:rsidTr="006837F0">
        <w:trPr>
          <w:trHeight w:val="712"/>
        </w:trPr>
        <w:tc>
          <w:tcPr>
            <w:tcW w:w="4793" w:type="dxa"/>
            <w:shd w:val="clear" w:color="auto" w:fill="DBE5F1" w:themeFill="accent1" w:themeFillTint="33"/>
          </w:tcPr>
          <w:p w14:paraId="4546B5D9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  <w:r w:rsidRPr="006837F0">
              <w:rPr>
                <w:rFonts w:ascii="Arial" w:hAnsi="Arial" w:cs="Arial"/>
                <w:b/>
              </w:rPr>
              <w:t>Strategies tried to date</w:t>
            </w:r>
          </w:p>
        </w:tc>
        <w:tc>
          <w:tcPr>
            <w:tcW w:w="4433" w:type="dxa"/>
            <w:shd w:val="clear" w:color="auto" w:fill="DBE5F1" w:themeFill="accent1" w:themeFillTint="33"/>
          </w:tcPr>
          <w:p w14:paraId="44BB15C8" w14:textId="77777777" w:rsidR="006A66B6" w:rsidRPr="006837F0" w:rsidRDefault="006A66B6" w:rsidP="002917D2">
            <w:pPr>
              <w:rPr>
                <w:rFonts w:ascii="Arial" w:hAnsi="Arial" w:cs="Arial"/>
                <w:b/>
                <w:u w:val="single"/>
              </w:rPr>
            </w:pPr>
            <w:r w:rsidRPr="006837F0">
              <w:rPr>
                <w:rFonts w:ascii="Arial" w:hAnsi="Arial" w:cs="Arial"/>
                <w:b/>
                <w:u w:val="single"/>
              </w:rPr>
              <w:t>Impact MUST be evidenced</w:t>
            </w:r>
          </w:p>
          <w:p w14:paraId="583F6C3A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  <w:r w:rsidRPr="006837F0">
              <w:rPr>
                <w:rFonts w:ascii="Arial" w:hAnsi="Arial" w:cs="Arial"/>
                <w:b/>
              </w:rPr>
              <w:t xml:space="preserve">There are some prompts to help with the comments </w:t>
            </w:r>
          </w:p>
        </w:tc>
      </w:tr>
      <w:tr w:rsidR="006A66B6" w:rsidRPr="0002200A" w14:paraId="48081797" w14:textId="77777777" w:rsidTr="002917D2">
        <w:trPr>
          <w:trHeight w:val="712"/>
        </w:trPr>
        <w:tc>
          <w:tcPr>
            <w:tcW w:w="4793" w:type="dxa"/>
          </w:tcPr>
          <w:p w14:paraId="55FDDF31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  <w:r w:rsidRPr="006837F0">
              <w:rPr>
                <w:rFonts w:ascii="Arial" w:hAnsi="Arial" w:cs="Arial"/>
                <w:bCs/>
              </w:rPr>
              <w:t xml:space="preserve">Trusted adult </w:t>
            </w:r>
          </w:p>
        </w:tc>
        <w:tc>
          <w:tcPr>
            <w:tcW w:w="4433" w:type="dxa"/>
          </w:tcPr>
          <w:p w14:paraId="0768516B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  <w:r w:rsidRPr="006837F0">
              <w:rPr>
                <w:rFonts w:ascii="Arial" w:hAnsi="Arial" w:cs="Arial"/>
                <w:bCs/>
              </w:rPr>
              <w:t>who was this? How much time did they have 121? What interventions did they do?</w:t>
            </w:r>
          </w:p>
        </w:tc>
      </w:tr>
      <w:tr w:rsidR="006A66B6" w:rsidRPr="0002200A" w14:paraId="51585248" w14:textId="77777777" w:rsidTr="002917D2">
        <w:trPr>
          <w:trHeight w:val="468"/>
        </w:trPr>
        <w:tc>
          <w:tcPr>
            <w:tcW w:w="4793" w:type="dxa"/>
          </w:tcPr>
          <w:p w14:paraId="797DCBA7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Mentoring</w:t>
            </w:r>
          </w:p>
        </w:tc>
        <w:tc>
          <w:tcPr>
            <w:tcW w:w="4433" w:type="dxa"/>
          </w:tcPr>
          <w:p w14:paraId="69FAB0A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internal or external? how often? did they complete any specific work?</w:t>
            </w:r>
          </w:p>
        </w:tc>
      </w:tr>
      <w:tr w:rsidR="006A66B6" w:rsidRPr="0002200A" w14:paraId="4B3E7D55" w14:textId="77777777" w:rsidTr="002917D2">
        <w:trPr>
          <w:trHeight w:val="477"/>
        </w:trPr>
        <w:tc>
          <w:tcPr>
            <w:tcW w:w="4793" w:type="dxa"/>
          </w:tcPr>
          <w:p w14:paraId="44597CE8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Parents Meetings</w:t>
            </w:r>
          </w:p>
        </w:tc>
        <w:tc>
          <w:tcPr>
            <w:tcW w:w="4433" w:type="dxa"/>
          </w:tcPr>
          <w:p w14:paraId="3819A793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reintegration plans, targets and expectations</w:t>
            </w:r>
          </w:p>
        </w:tc>
      </w:tr>
      <w:tr w:rsidR="006A66B6" w:rsidRPr="0002200A" w14:paraId="1ABE1077" w14:textId="77777777" w:rsidTr="002917D2">
        <w:trPr>
          <w:trHeight w:val="234"/>
        </w:trPr>
        <w:tc>
          <w:tcPr>
            <w:tcW w:w="4793" w:type="dxa"/>
          </w:tcPr>
          <w:p w14:paraId="375AF1E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Time out cards/safe space access</w:t>
            </w:r>
          </w:p>
        </w:tc>
        <w:tc>
          <w:tcPr>
            <w:tcW w:w="4433" w:type="dxa"/>
          </w:tcPr>
          <w:p w14:paraId="37001F5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when? where? </w:t>
            </w:r>
          </w:p>
        </w:tc>
      </w:tr>
      <w:tr w:rsidR="006A66B6" w:rsidRPr="0002200A" w14:paraId="6DF5BB90" w14:textId="77777777" w:rsidTr="002917D2">
        <w:trPr>
          <w:trHeight w:val="234"/>
        </w:trPr>
        <w:tc>
          <w:tcPr>
            <w:tcW w:w="4793" w:type="dxa"/>
          </w:tcPr>
          <w:p w14:paraId="088A54E3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Emotional support provided</w:t>
            </w:r>
          </w:p>
        </w:tc>
        <w:tc>
          <w:tcPr>
            <w:tcW w:w="4433" w:type="dxa"/>
          </w:tcPr>
          <w:p w14:paraId="3DE75006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formal or informal? </w:t>
            </w:r>
          </w:p>
        </w:tc>
      </w:tr>
      <w:tr w:rsidR="006A66B6" w:rsidRPr="0002200A" w14:paraId="323E8C37" w14:textId="77777777" w:rsidTr="002917D2">
        <w:trPr>
          <w:trHeight w:val="477"/>
        </w:trPr>
        <w:tc>
          <w:tcPr>
            <w:tcW w:w="4793" w:type="dxa"/>
          </w:tcPr>
          <w:p w14:paraId="072964CC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Report cards</w:t>
            </w:r>
          </w:p>
        </w:tc>
        <w:tc>
          <w:tcPr>
            <w:tcW w:w="4433" w:type="dxa"/>
          </w:tcPr>
          <w:p w14:paraId="5A0CA5B9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who did the student report to? did they have specific targets?</w:t>
            </w:r>
          </w:p>
        </w:tc>
      </w:tr>
      <w:tr w:rsidR="006A66B6" w:rsidRPr="0002200A" w14:paraId="467AA3B7" w14:textId="77777777" w:rsidTr="002917D2">
        <w:trPr>
          <w:trHeight w:val="1424"/>
        </w:trPr>
        <w:tc>
          <w:tcPr>
            <w:tcW w:w="4793" w:type="dxa"/>
          </w:tcPr>
          <w:p w14:paraId="2495E3F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Additional screening (DIT, CAT, CIS, Boxall, PASS, etc)</w:t>
            </w:r>
          </w:p>
        </w:tc>
        <w:tc>
          <w:tcPr>
            <w:tcW w:w="4433" w:type="dxa"/>
          </w:tcPr>
          <w:p w14:paraId="25562C6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Please list all the assessments the student has had and the action from the results </w:t>
            </w:r>
          </w:p>
          <w:p w14:paraId="75F155E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Schools must have completed the DIT for a Fresh Start PLUS and a Complex Fresh Start PLUS referral</w:t>
            </w:r>
          </w:p>
        </w:tc>
      </w:tr>
      <w:tr w:rsidR="006A66B6" w:rsidRPr="0002200A" w14:paraId="2B7D5703" w14:textId="77777777" w:rsidTr="002917D2">
        <w:trPr>
          <w:trHeight w:val="416"/>
        </w:trPr>
        <w:tc>
          <w:tcPr>
            <w:tcW w:w="4793" w:type="dxa"/>
          </w:tcPr>
          <w:p w14:paraId="69E780E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SPoA referral</w:t>
            </w:r>
          </w:p>
        </w:tc>
        <w:tc>
          <w:tcPr>
            <w:tcW w:w="4433" w:type="dxa"/>
          </w:tcPr>
          <w:p w14:paraId="71497E4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when? actions from the referral? communication following the referral?</w:t>
            </w:r>
          </w:p>
        </w:tc>
      </w:tr>
      <w:tr w:rsidR="006A66B6" w:rsidRPr="0002200A" w14:paraId="69E22752" w14:textId="77777777" w:rsidTr="002917D2">
        <w:trPr>
          <w:trHeight w:val="468"/>
        </w:trPr>
        <w:tc>
          <w:tcPr>
            <w:tcW w:w="4793" w:type="dxa"/>
          </w:tcPr>
          <w:p w14:paraId="027FC803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Personalised timetable </w:t>
            </w:r>
          </w:p>
        </w:tc>
        <w:tc>
          <w:tcPr>
            <w:tcW w:w="4433" w:type="dxa"/>
          </w:tcPr>
          <w:p w14:paraId="7B28DE39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what did this look like? How were the decisions made?</w:t>
            </w:r>
          </w:p>
        </w:tc>
      </w:tr>
      <w:tr w:rsidR="006A66B6" w:rsidRPr="0002200A" w14:paraId="72221AA1" w14:textId="77777777" w:rsidTr="002917D2">
        <w:trPr>
          <w:trHeight w:val="243"/>
        </w:trPr>
        <w:tc>
          <w:tcPr>
            <w:tcW w:w="4793" w:type="dxa"/>
          </w:tcPr>
          <w:p w14:paraId="240B53E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Group changes in school </w:t>
            </w:r>
          </w:p>
        </w:tc>
        <w:tc>
          <w:tcPr>
            <w:tcW w:w="4433" w:type="dxa"/>
          </w:tcPr>
          <w:p w14:paraId="619D7F1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when? how long for?</w:t>
            </w:r>
          </w:p>
        </w:tc>
      </w:tr>
      <w:tr w:rsidR="006A66B6" w:rsidRPr="0002200A" w14:paraId="27FC0740" w14:textId="77777777" w:rsidTr="002917D2">
        <w:trPr>
          <w:trHeight w:val="468"/>
        </w:trPr>
        <w:tc>
          <w:tcPr>
            <w:tcW w:w="4793" w:type="dxa"/>
          </w:tcPr>
          <w:p w14:paraId="21647AF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lastRenderedPageBreak/>
              <w:t>Smaller groups sizes</w:t>
            </w:r>
          </w:p>
        </w:tc>
        <w:tc>
          <w:tcPr>
            <w:tcW w:w="4433" w:type="dxa"/>
          </w:tcPr>
          <w:p w14:paraId="26CD2B1F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how long for? did the student’s timetable change? </w:t>
            </w:r>
          </w:p>
        </w:tc>
      </w:tr>
      <w:tr w:rsidR="006A66B6" w:rsidRPr="0002200A" w14:paraId="2F209444" w14:textId="77777777" w:rsidTr="002917D2">
        <w:trPr>
          <w:trHeight w:val="234"/>
        </w:trPr>
        <w:tc>
          <w:tcPr>
            <w:tcW w:w="4793" w:type="dxa"/>
          </w:tcPr>
          <w:p w14:paraId="0AAEE491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Other staff supporting in lessons</w:t>
            </w:r>
          </w:p>
        </w:tc>
        <w:tc>
          <w:tcPr>
            <w:tcW w:w="4433" w:type="dxa"/>
          </w:tcPr>
          <w:p w14:paraId="728338A2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what did this look like? </w:t>
            </w:r>
          </w:p>
        </w:tc>
      </w:tr>
      <w:tr w:rsidR="006A66B6" w:rsidRPr="0002200A" w14:paraId="11F69392" w14:textId="77777777" w:rsidTr="002917D2">
        <w:trPr>
          <w:trHeight w:val="243"/>
        </w:trPr>
        <w:tc>
          <w:tcPr>
            <w:tcW w:w="4793" w:type="dxa"/>
          </w:tcPr>
          <w:p w14:paraId="0FE4C075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Technology to support learning</w:t>
            </w:r>
          </w:p>
        </w:tc>
        <w:tc>
          <w:tcPr>
            <w:tcW w:w="4433" w:type="dxa"/>
          </w:tcPr>
          <w:p w14:paraId="55B8147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reader pen, translator dictionary etc.</w:t>
            </w:r>
          </w:p>
        </w:tc>
      </w:tr>
      <w:tr w:rsidR="006A66B6" w:rsidRPr="0002200A" w14:paraId="1E3E1D48" w14:textId="77777777" w:rsidTr="002917D2">
        <w:trPr>
          <w:trHeight w:val="468"/>
        </w:trPr>
        <w:tc>
          <w:tcPr>
            <w:tcW w:w="4793" w:type="dxa"/>
          </w:tcPr>
          <w:p w14:paraId="3B87F632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Any other strategy or intervention tried and was successful or unsuccessful ………..</w:t>
            </w:r>
          </w:p>
        </w:tc>
        <w:tc>
          <w:tcPr>
            <w:tcW w:w="4433" w:type="dxa"/>
          </w:tcPr>
          <w:p w14:paraId="69FCB1CE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2C6F0644" w14:textId="77777777" w:rsidTr="006837F0">
        <w:trPr>
          <w:trHeight w:val="243"/>
        </w:trPr>
        <w:tc>
          <w:tcPr>
            <w:tcW w:w="9226" w:type="dxa"/>
            <w:gridSpan w:val="2"/>
            <w:shd w:val="clear" w:color="auto" w:fill="DBE5F1" w:themeFill="accent1" w:themeFillTint="33"/>
          </w:tcPr>
          <w:p w14:paraId="4FF606C8" w14:textId="77777777" w:rsidR="006A66B6" w:rsidRPr="006837F0" w:rsidRDefault="006A66B6" w:rsidP="002917D2">
            <w:pPr>
              <w:rPr>
                <w:rFonts w:ascii="Arial" w:hAnsi="Arial" w:cs="Arial"/>
                <w:b/>
                <w:bCs/>
              </w:rPr>
            </w:pPr>
            <w:r w:rsidRPr="006837F0">
              <w:rPr>
                <w:rFonts w:ascii="Arial" w:hAnsi="Arial" w:cs="Arial"/>
                <w:b/>
                <w:bCs/>
              </w:rPr>
              <w:t xml:space="preserve">Team Around the Child meeting </w:t>
            </w:r>
          </w:p>
        </w:tc>
      </w:tr>
      <w:tr w:rsidR="006A66B6" w:rsidRPr="0002200A" w14:paraId="695D5ABA" w14:textId="77777777" w:rsidTr="002917D2">
        <w:trPr>
          <w:trHeight w:val="2370"/>
        </w:trPr>
        <w:tc>
          <w:tcPr>
            <w:tcW w:w="9226" w:type="dxa"/>
            <w:gridSpan w:val="2"/>
          </w:tcPr>
          <w:p w14:paraId="3A502FDA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 xml:space="preserve">A meeting </w:t>
            </w:r>
            <w:r w:rsidRPr="006837F0">
              <w:rPr>
                <w:rFonts w:ascii="Arial" w:hAnsi="Arial" w:cs="Arial"/>
                <w:b/>
                <w:bCs/>
              </w:rPr>
              <w:t>MUST</w:t>
            </w:r>
            <w:r w:rsidRPr="006837F0">
              <w:rPr>
                <w:rFonts w:ascii="Arial" w:hAnsi="Arial" w:cs="Arial"/>
              </w:rPr>
              <w:t xml:space="preserve"> be held in school with the colleagues working with the student to identify vulnerabilities, share successful strategies and create the Behaviour Intervention Plan or Cycle of Support.</w:t>
            </w:r>
          </w:p>
          <w:p w14:paraId="31488D2C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Areas to discuss include………….</w:t>
            </w:r>
          </w:p>
          <w:p w14:paraId="475C95B2" w14:textId="77777777" w:rsidR="006A66B6" w:rsidRPr="006837F0" w:rsidRDefault="006A66B6" w:rsidP="002917D2">
            <w:pPr>
              <w:rPr>
                <w:rFonts w:ascii="Arial" w:hAnsi="Arial" w:cs="Arial"/>
              </w:rPr>
            </w:pPr>
            <w:r w:rsidRPr="006837F0">
              <w:rPr>
                <w:rFonts w:ascii="Arial" w:hAnsi="Arial" w:cs="Arial"/>
              </w:rPr>
              <w:t>(likes, dislikes, family influences, triggers, relationships, attendance, punctuality, friendships, types of behaviour etc.)</w:t>
            </w:r>
          </w:p>
          <w:p w14:paraId="45E796C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6090CE60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2E4A108B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  <w:p w14:paraId="6A696BE7" w14:textId="77777777" w:rsidR="006A66B6" w:rsidRPr="006837F0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7283E973" w14:textId="77777777" w:rsidTr="002917D2">
        <w:trPr>
          <w:trHeight w:val="1424"/>
        </w:trPr>
        <w:tc>
          <w:tcPr>
            <w:tcW w:w="9226" w:type="dxa"/>
            <w:gridSpan w:val="2"/>
          </w:tcPr>
          <w:p w14:paraId="3D6E7B4B" w14:textId="77777777" w:rsidR="006A66B6" w:rsidRPr="00DD56BE" w:rsidRDefault="006A66B6" w:rsidP="002917D2">
            <w:pPr>
              <w:rPr>
                <w:rFonts w:ascii="Arial" w:hAnsi="Arial" w:cs="Arial"/>
                <w:b/>
              </w:rPr>
            </w:pPr>
            <w:r w:rsidRPr="00DD56BE">
              <w:rPr>
                <w:rFonts w:ascii="Arial" w:hAnsi="Arial" w:cs="Arial"/>
                <w:b/>
              </w:rPr>
              <w:t xml:space="preserve">Detailed description of why the school believes that a </w:t>
            </w:r>
            <w:r>
              <w:rPr>
                <w:rFonts w:ascii="Arial" w:hAnsi="Arial" w:cs="Arial"/>
                <w:b/>
              </w:rPr>
              <w:t>FRESH START, FRESH START PLUS or COMPLEX FRESH START PLUS</w:t>
            </w:r>
            <w:r w:rsidRPr="00DD56BE">
              <w:rPr>
                <w:rFonts w:ascii="Arial" w:hAnsi="Arial" w:cs="Arial"/>
                <w:b/>
              </w:rPr>
              <w:t xml:space="preserve"> will have positive impacts on the student</w:t>
            </w:r>
          </w:p>
          <w:p w14:paraId="527CD166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  <w:p w14:paraId="197A1823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  <w:p w14:paraId="7BFCC7A2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  <w:p w14:paraId="2B8398A6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</w:tc>
      </w:tr>
      <w:tr w:rsidR="006A66B6" w:rsidRPr="0002200A" w14:paraId="208A3A8D" w14:textId="77777777" w:rsidTr="002917D2">
        <w:trPr>
          <w:trHeight w:val="946"/>
        </w:trPr>
        <w:tc>
          <w:tcPr>
            <w:tcW w:w="9226" w:type="dxa"/>
            <w:gridSpan w:val="2"/>
          </w:tcPr>
          <w:p w14:paraId="499FD61D" w14:textId="77777777" w:rsidR="006A66B6" w:rsidRPr="00DD56BE" w:rsidRDefault="006A66B6" w:rsidP="002917D2">
            <w:pPr>
              <w:rPr>
                <w:rFonts w:ascii="Arial" w:hAnsi="Arial" w:cs="Arial"/>
                <w:b/>
              </w:rPr>
            </w:pPr>
            <w:r w:rsidRPr="00DD56BE">
              <w:rPr>
                <w:rFonts w:ascii="Arial" w:hAnsi="Arial" w:cs="Arial"/>
                <w:b/>
              </w:rPr>
              <w:t>Student thoughts and reflections</w:t>
            </w:r>
          </w:p>
          <w:p w14:paraId="13E601C3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  <w:p w14:paraId="79DE468A" w14:textId="77777777" w:rsidR="006A66B6" w:rsidRDefault="006A66B6" w:rsidP="002917D2">
            <w:pPr>
              <w:rPr>
                <w:rFonts w:ascii="Arial" w:hAnsi="Arial" w:cs="Arial"/>
              </w:rPr>
            </w:pPr>
          </w:p>
          <w:p w14:paraId="5F451EE2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  <w:p w14:paraId="79BE9C97" w14:textId="77777777" w:rsidR="006A66B6" w:rsidRPr="00DD56BE" w:rsidRDefault="006A66B6" w:rsidP="002917D2">
            <w:pPr>
              <w:rPr>
                <w:rFonts w:ascii="Arial" w:hAnsi="Arial" w:cs="Arial"/>
              </w:rPr>
            </w:pPr>
          </w:p>
        </w:tc>
      </w:tr>
    </w:tbl>
    <w:p w14:paraId="71F50A10" w14:textId="77777777" w:rsidR="006A66B6" w:rsidRPr="0002200A" w:rsidRDefault="006A66B6" w:rsidP="006A66B6">
      <w:pPr>
        <w:rPr>
          <w:rFonts w:ascii="Arial" w:hAnsi="Arial" w:cs="Arial"/>
          <w:sz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A66B6" w:rsidRPr="00860AB7" w14:paraId="3F1095C8" w14:textId="77777777" w:rsidTr="002917D2">
        <w:trPr>
          <w:trHeight w:val="737"/>
        </w:trPr>
        <w:tc>
          <w:tcPr>
            <w:tcW w:w="9180" w:type="dxa"/>
          </w:tcPr>
          <w:p w14:paraId="608FF5A8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</w:p>
          <w:p w14:paraId="0DD012F7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</w:p>
          <w:p w14:paraId="0274348C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  <w:r w:rsidRPr="006837F0">
              <w:rPr>
                <w:rFonts w:ascii="Arial" w:hAnsi="Arial" w:cs="Arial"/>
                <w:b/>
              </w:rPr>
              <w:t xml:space="preserve">Headteacher signature </w:t>
            </w:r>
          </w:p>
        </w:tc>
      </w:tr>
      <w:tr w:rsidR="006A66B6" w:rsidRPr="00860AB7" w14:paraId="3CD9D00F" w14:textId="77777777" w:rsidTr="002917D2">
        <w:trPr>
          <w:trHeight w:val="737"/>
        </w:trPr>
        <w:tc>
          <w:tcPr>
            <w:tcW w:w="9180" w:type="dxa"/>
          </w:tcPr>
          <w:p w14:paraId="7A4EF8F7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</w:p>
          <w:p w14:paraId="42B20E5F" w14:textId="77777777" w:rsidR="006A66B6" w:rsidRPr="006837F0" w:rsidRDefault="006A66B6" w:rsidP="002917D2">
            <w:pPr>
              <w:rPr>
                <w:rFonts w:ascii="Arial" w:hAnsi="Arial" w:cs="Arial"/>
                <w:bCs/>
              </w:rPr>
            </w:pPr>
          </w:p>
          <w:p w14:paraId="43DE290E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  <w:r w:rsidRPr="006837F0">
              <w:rPr>
                <w:rFonts w:ascii="Arial" w:hAnsi="Arial" w:cs="Arial"/>
                <w:b/>
              </w:rPr>
              <w:t>Student signature</w:t>
            </w:r>
          </w:p>
        </w:tc>
      </w:tr>
      <w:tr w:rsidR="006A66B6" w:rsidRPr="0002200A" w14:paraId="6BC2562F" w14:textId="77777777" w:rsidTr="002917D2">
        <w:trPr>
          <w:trHeight w:val="977"/>
        </w:trPr>
        <w:tc>
          <w:tcPr>
            <w:tcW w:w="9180" w:type="dxa"/>
          </w:tcPr>
          <w:p w14:paraId="0B0F9E5A" w14:textId="77777777" w:rsidR="006A66B6" w:rsidRPr="006837F0" w:rsidRDefault="006A66B6" w:rsidP="002917D2">
            <w:pPr>
              <w:rPr>
                <w:rFonts w:ascii="Arial" w:hAnsi="Arial" w:cs="Arial"/>
                <w:b/>
                <w:i/>
                <w:iCs/>
              </w:rPr>
            </w:pPr>
            <w:r w:rsidRPr="006837F0">
              <w:rPr>
                <w:rFonts w:ascii="Arial" w:hAnsi="Arial" w:cs="Arial"/>
                <w:b/>
                <w:i/>
                <w:iCs/>
              </w:rPr>
              <w:t xml:space="preserve">I consent to the Fresh Start process and I understand that my child may be allocated any secondary school in Derby.  </w:t>
            </w:r>
          </w:p>
          <w:p w14:paraId="713AA06F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</w:p>
          <w:p w14:paraId="7129B5F0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</w:p>
          <w:p w14:paraId="68359C84" w14:textId="77777777" w:rsidR="006A66B6" w:rsidRPr="006837F0" w:rsidRDefault="006A66B6" w:rsidP="002917D2">
            <w:pPr>
              <w:rPr>
                <w:rFonts w:ascii="Arial" w:hAnsi="Arial" w:cs="Arial"/>
                <w:b/>
              </w:rPr>
            </w:pPr>
            <w:r w:rsidRPr="006837F0">
              <w:rPr>
                <w:rFonts w:ascii="Arial" w:hAnsi="Arial" w:cs="Arial"/>
                <w:b/>
              </w:rPr>
              <w:t>Parent signature</w:t>
            </w:r>
          </w:p>
        </w:tc>
      </w:tr>
    </w:tbl>
    <w:p w14:paraId="11F02210" w14:textId="77777777" w:rsidR="00780910" w:rsidRDefault="00780910"/>
    <w:p w14:paraId="44576EA5" w14:textId="77777777" w:rsidR="00780910" w:rsidRDefault="00780910"/>
    <w:p w14:paraId="693C7792" w14:textId="77777777" w:rsidR="00780910" w:rsidRDefault="00780910"/>
    <w:p w14:paraId="4FC40EC1" w14:textId="77777777" w:rsidR="00780910" w:rsidRDefault="00780910"/>
    <w:p w14:paraId="2F76DF7A" w14:textId="77777777" w:rsidR="00780910" w:rsidRDefault="00780910"/>
    <w:p w14:paraId="7E680B3B" w14:textId="77777777" w:rsidR="00780910" w:rsidRDefault="00780910"/>
    <w:sectPr w:rsidR="00780910" w:rsidSect="0078091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50F3" w14:textId="77777777" w:rsidR="009730D9" w:rsidRDefault="009730D9" w:rsidP="009730D9">
      <w:pPr>
        <w:spacing w:after="0" w:line="240" w:lineRule="auto"/>
      </w:pPr>
      <w:r>
        <w:separator/>
      </w:r>
    </w:p>
  </w:endnote>
  <w:endnote w:type="continuationSeparator" w:id="0">
    <w:p w14:paraId="21F47844" w14:textId="77777777" w:rsidR="009730D9" w:rsidRDefault="009730D9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BA9A" w14:textId="5C221CF2" w:rsidR="009730D9" w:rsidRDefault="00CA1B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98C45A" wp14:editId="5E17C6A1">
          <wp:simplePos x="0" y="0"/>
          <wp:positionH relativeFrom="page">
            <wp:posOffset>-12700</wp:posOffset>
          </wp:positionH>
          <wp:positionV relativeFrom="page">
            <wp:align>bottom</wp:align>
          </wp:positionV>
          <wp:extent cx="7562850" cy="5348605"/>
          <wp:effectExtent l="0" t="0" r="0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748B" w14:textId="0E4A86CD" w:rsidR="009730D9" w:rsidRDefault="00CA1B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FCB00F" wp14:editId="0C69F809">
          <wp:simplePos x="0" y="0"/>
          <wp:positionH relativeFrom="column">
            <wp:posOffset>-927100</wp:posOffset>
          </wp:positionH>
          <wp:positionV relativeFrom="paragraph">
            <wp:posOffset>4625975</wp:posOffset>
          </wp:positionV>
          <wp:extent cx="7559675" cy="5346700"/>
          <wp:effectExtent l="0" t="0" r="3175" b="6350"/>
          <wp:wrapTight wrapText="bothSides">
            <wp:wrapPolygon edited="0">
              <wp:start x="0" y="0"/>
              <wp:lineTo x="0" y="21549"/>
              <wp:lineTo x="21555" y="21549"/>
              <wp:lineTo x="21555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34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9752" w14:textId="77777777" w:rsidR="009730D9" w:rsidRDefault="009730D9" w:rsidP="009730D9">
      <w:pPr>
        <w:spacing w:after="0" w:line="240" w:lineRule="auto"/>
      </w:pPr>
      <w:r>
        <w:separator/>
      </w:r>
    </w:p>
  </w:footnote>
  <w:footnote w:type="continuationSeparator" w:id="0">
    <w:p w14:paraId="1E015419" w14:textId="77777777" w:rsidR="009730D9" w:rsidRDefault="009730D9" w:rsidP="0097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34D"/>
    <w:multiLevelType w:val="hybridMultilevel"/>
    <w:tmpl w:val="5476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65E3"/>
    <w:multiLevelType w:val="hybridMultilevel"/>
    <w:tmpl w:val="77DC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594C"/>
    <w:multiLevelType w:val="hybridMultilevel"/>
    <w:tmpl w:val="DC30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09C"/>
    <w:multiLevelType w:val="hybridMultilevel"/>
    <w:tmpl w:val="1C24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1C2E29"/>
    <w:rsid w:val="003F0DDC"/>
    <w:rsid w:val="006837F0"/>
    <w:rsid w:val="006A66B6"/>
    <w:rsid w:val="00780910"/>
    <w:rsid w:val="009730D9"/>
    <w:rsid w:val="00A555C6"/>
    <w:rsid w:val="00B85814"/>
    <w:rsid w:val="00C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0803823"/>
  <w15:docId w15:val="{86D6E38A-48A9-4AB2-B20E-6A9225F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B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A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YFA@derby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M2UTAS7DXDS5-1206946645-448243</_dlc_DocId>
    <_dlc_DocIdUrl xmlns="27c66e1f-09d0-4feb-8ebf-220959b1a556">
      <Url>https://derby4.sharepoint.com/sites/SchoolOrganisationProvision/_layouts/15/DocIdRedir.aspx?ID=M2UTAS7DXDS5-1206946645-448243</Url>
      <Description>M2UTAS7DXDS5-1206946645-448243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E4378-11AD-4DF5-91ED-7DDBE7202265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6a5bd802-9f09-4990-928e-c2e70458e33e"/>
    <ds:schemaRef ds:uri="27c66e1f-09d0-4feb-8ebf-220959b1a556"/>
  </ds:schemaRefs>
</ds:datastoreItem>
</file>

<file path=customXml/itemProps2.xml><?xml version="1.0" encoding="utf-8"?>
<ds:datastoreItem xmlns:ds="http://schemas.openxmlformats.org/officeDocument/2006/customXml" ds:itemID="{89AD5CA9-181A-47FB-B653-F0A2EBD7F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80121-3D26-43CF-AF74-B3D777DC5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DF1C7A-FA89-4CFE-B18D-736F2CF911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56B1AE-C89A-4200-B35B-32635F518A1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57E69B-BD93-4F9B-8224-DC1E6BBE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Hannah Ward</cp:lastModifiedBy>
  <cp:revision>2</cp:revision>
  <dcterms:created xsi:type="dcterms:W3CDTF">2022-10-31T09:26:00Z</dcterms:created>
  <dcterms:modified xsi:type="dcterms:W3CDTF">2022-10-31T09:26:00Z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8d42652b-1260-4492-bece-6fc9f8765876</vt:lpwstr>
  </property>
  <property fmtid="{D5CDD505-2E9C-101B-9397-08002B2CF9AE}" pid="4" name="MediaServiceImageTags">
    <vt:lpwstr/>
  </property>
  <property fmtid="{D5CDD505-2E9C-101B-9397-08002B2CF9AE}" pid="5" name="SOP Document Type">
    <vt:lpwstr>10;#Admissions, WASP, FAP, IYFA (use date last modified)|a71d54af-c2fd-404d-af15-72ec41e6388c</vt:lpwstr>
  </property>
</Properties>
</file>