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5D5D" w14:textId="77777777" w:rsidR="00AA4F2D" w:rsidRDefault="00AA4F2D" w:rsidP="00042C15">
      <w:pPr>
        <w:pStyle w:val="ListParagraph"/>
      </w:pPr>
    </w:p>
    <w:p w14:paraId="69DBAEF2" w14:textId="77777777" w:rsidR="00AA4F2D" w:rsidRDefault="00042C15">
      <w:pPr>
        <w:pStyle w:val="Title"/>
        <w:spacing w:line="1079" w:lineRule="exact"/>
        <w:ind w:left="2087"/>
      </w:pPr>
      <w:r>
        <w:rPr>
          <w:color w:val="365F91"/>
        </w:rPr>
        <w:t>Exclusion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Guide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for</w:t>
      </w:r>
    </w:p>
    <w:p w14:paraId="2BD364FD" w14:textId="77777777" w:rsidR="00AA4F2D" w:rsidRDefault="00042C15">
      <w:pPr>
        <w:pStyle w:val="Title"/>
        <w:spacing w:before="172" w:line="633" w:lineRule="auto"/>
      </w:pPr>
      <w:r>
        <w:rPr>
          <w:color w:val="365F91"/>
        </w:rPr>
        <w:t>Head Teachers</w:t>
      </w:r>
      <w:r>
        <w:rPr>
          <w:color w:val="365F91"/>
          <w:spacing w:val="-215"/>
        </w:rPr>
        <w:t xml:space="preserve"> </w:t>
      </w:r>
      <w:r>
        <w:rPr>
          <w:color w:val="365F91"/>
        </w:rPr>
        <w:t>2023</w:t>
      </w:r>
    </w:p>
    <w:p w14:paraId="67D6070A" w14:textId="77777777" w:rsidR="00AA4F2D" w:rsidRDefault="00AA4F2D">
      <w:pPr>
        <w:spacing w:line="633" w:lineRule="auto"/>
        <w:sectPr w:rsidR="00AA4F2D">
          <w:type w:val="continuous"/>
          <w:pgSz w:w="11910" w:h="16840"/>
          <w:pgMar w:top="1580" w:right="0" w:bottom="280" w:left="100" w:header="720" w:footer="720" w:gutter="0"/>
          <w:cols w:space="720"/>
        </w:sectPr>
      </w:pPr>
    </w:p>
    <w:p w14:paraId="3E7E40EF" w14:textId="77777777" w:rsidR="00AA4F2D" w:rsidRPr="00A65608" w:rsidRDefault="00042C15">
      <w:pPr>
        <w:pStyle w:val="Heading1"/>
        <w:spacing w:before="19"/>
      </w:pPr>
      <w:r w:rsidRPr="00A65608">
        <w:lastRenderedPageBreak/>
        <w:t>Overview</w:t>
      </w:r>
    </w:p>
    <w:p w14:paraId="0C8DE93E" w14:textId="77777777" w:rsidR="00AA4F2D" w:rsidRPr="00A65608" w:rsidRDefault="00AA4F2D">
      <w:pPr>
        <w:pStyle w:val="BodyText"/>
        <w:ind w:left="0"/>
        <w:rPr>
          <w:b/>
          <w:sz w:val="28"/>
        </w:rPr>
      </w:pPr>
    </w:p>
    <w:p w14:paraId="3B39AFE3" w14:textId="77777777" w:rsidR="00AA4F2D" w:rsidRPr="00A65608" w:rsidRDefault="00042C15">
      <w:pPr>
        <w:pStyle w:val="BodyText"/>
        <w:spacing w:before="195"/>
        <w:ind w:right="2078"/>
        <w:jc w:val="both"/>
      </w:pPr>
      <w:r w:rsidRPr="00A65608">
        <w:t>This is a guide for heads and SLT about how to manage, and what to expect within the</w:t>
      </w:r>
      <w:r w:rsidRPr="00A65608">
        <w:rPr>
          <w:spacing w:val="-52"/>
        </w:rPr>
        <w:t xml:space="preserve"> </w:t>
      </w:r>
      <w:r w:rsidRPr="00A65608">
        <w:t>exclusion</w:t>
      </w:r>
      <w:r w:rsidRPr="00A65608">
        <w:rPr>
          <w:spacing w:val="-4"/>
        </w:rPr>
        <w:t xml:space="preserve"> </w:t>
      </w:r>
      <w:r w:rsidRPr="00A65608">
        <w:t>process.</w:t>
      </w:r>
    </w:p>
    <w:p w14:paraId="2F1D726E" w14:textId="77777777" w:rsidR="00AA4F2D" w:rsidRPr="00A65608" w:rsidRDefault="00042C15">
      <w:pPr>
        <w:pStyle w:val="BodyText"/>
        <w:spacing w:before="120"/>
        <w:ind w:right="1913"/>
        <w:jc w:val="both"/>
      </w:pPr>
      <w:r w:rsidRPr="00A65608">
        <w:t>It deals with the whole process, it is based upon current law and guidance, but it will of</w:t>
      </w:r>
      <w:r w:rsidRPr="00A65608">
        <w:rPr>
          <w:spacing w:val="1"/>
        </w:rPr>
        <w:t xml:space="preserve"> </w:t>
      </w:r>
      <w:r w:rsidRPr="00A65608">
        <w:t>course, have to be applied to each unique situation. It is not a substitute for advice, and</w:t>
      </w:r>
      <w:r w:rsidRPr="00A65608">
        <w:rPr>
          <w:spacing w:val="-52"/>
        </w:rPr>
        <w:t xml:space="preserve"> </w:t>
      </w:r>
      <w:r w:rsidRPr="00A65608">
        <w:t>should</w:t>
      </w:r>
      <w:r w:rsidRPr="00A65608">
        <w:rPr>
          <w:spacing w:val="-4"/>
        </w:rPr>
        <w:t xml:space="preserve"> </w:t>
      </w:r>
      <w:r w:rsidRPr="00A65608">
        <w:t>not</w:t>
      </w:r>
      <w:r w:rsidRPr="00A65608">
        <w:rPr>
          <w:spacing w:val="-1"/>
        </w:rPr>
        <w:t xml:space="preserve"> </w:t>
      </w:r>
      <w:r w:rsidRPr="00A65608">
        <w:t>be</w:t>
      </w:r>
      <w:r w:rsidRPr="00A65608">
        <w:rPr>
          <w:spacing w:val="3"/>
        </w:rPr>
        <w:t xml:space="preserve"> </w:t>
      </w:r>
      <w:r w:rsidRPr="00A65608">
        <w:t>taken</w:t>
      </w:r>
      <w:r w:rsidRPr="00A65608">
        <w:rPr>
          <w:spacing w:val="-3"/>
        </w:rPr>
        <w:t xml:space="preserve"> </w:t>
      </w:r>
      <w:r w:rsidRPr="00A65608">
        <w:t>as</w:t>
      </w:r>
      <w:r w:rsidRPr="00A65608">
        <w:rPr>
          <w:spacing w:val="2"/>
        </w:rPr>
        <w:t xml:space="preserve"> </w:t>
      </w:r>
      <w:r w:rsidRPr="00A65608">
        <w:t>such.</w:t>
      </w:r>
    </w:p>
    <w:p w14:paraId="17BBAD12" w14:textId="77777777" w:rsidR="00AA4F2D" w:rsidRPr="00A65608" w:rsidRDefault="00042C15">
      <w:pPr>
        <w:pStyle w:val="BodyText"/>
        <w:spacing w:before="120"/>
        <w:jc w:val="both"/>
      </w:pPr>
      <w:r w:rsidRPr="00A65608">
        <w:t>The</w:t>
      </w:r>
      <w:r w:rsidRPr="00A65608">
        <w:rPr>
          <w:spacing w:val="-3"/>
        </w:rPr>
        <w:t xml:space="preserve"> </w:t>
      </w:r>
      <w:r w:rsidRPr="00A65608">
        <w:t>critical</w:t>
      </w:r>
      <w:r w:rsidRPr="00A65608">
        <w:rPr>
          <w:spacing w:val="1"/>
        </w:rPr>
        <w:t xml:space="preserve"> </w:t>
      </w:r>
      <w:r w:rsidRPr="00A65608">
        <w:t>issues when</w:t>
      </w:r>
      <w:r w:rsidRPr="00A65608">
        <w:rPr>
          <w:spacing w:val="-5"/>
        </w:rPr>
        <w:t xml:space="preserve"> </w:t>
      </w:r>
      <w:r w:rsidRPr="00A65608">
        <w:t>applying</w:t>
      </w:r>
      <w:r w:rsidRPr="00A65608">
        <w:rPr>
          <w:spacing w:val="-1"/>
        </w:rPr>
        <w:t xml:space="preserve"> </w:t>
      </w:r>
      <w:r w:rsidRPr="00A65608">
        <w:t>an</w:t>
      </w:r>
      <w:r w:rsidRPr="00A65608">
        <w:rPr>
          <w:spacing w:val="-4"/>
        </w:rPr>
        <w:t xml:space="preserve"> </w:t>
      </w:r>
      <w:r w:rsidRPr="00A65608">
        <w:t>exclusion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-2"/>
        </w:rPr>
        <w:t xml:space="preserve"> </w:t>
      </w:r>
      <w:r w:rsidRPr="00A65608">
        <w:t>consider</w:t>
      </w:r>
      <w:r w:rsidRPr="00A65608">
        <w:rPr>
          <w:spacing w:val="-4"/>
        </w:rPr>
        <w:t xml:space="preserve"> </w:t>
      </w:r>
      <w:r w:rsidRPr="00A65608">
        <w:t>are:</w:t>
      </w:r>
    </w:p>
    <w:p w14:paraId="15EB4D7B" w14:textId="77777777" w:rsidR="00AA4F2D" w:rsidRPr="00A65608" w:rsidRDefault="00042C15">
      <w:pPr>
        <w:pStyle w:val="ListParagraph"/>
        <w:numPr>
          <w:ilvl w:val="0"/>
          <w:numId w:val="12"/>
        </w:numPr>
        <w:tabs>
          <w:tab w:val="left" w:pos="2060"/>
          <w:tab w:val="left" w:pos="2061"/>
        </w:tabs>
        <w:spacing w:before="121"/>
        <w:rPr>
          <w:sz w:val="24"/>
        </w:rPr>
      </w:pPr>
      <w:r w:rsidRPr="00A65608">
        <w:rPr>
          <w:sz w:val="24"/>
        </w:rPr>
        <w:t>pre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investigation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issues</w:t>
      </w:r>
    </w:p>
    <w:p w14:paraId="7F081529" w14:textId="77777777" w:rsidR="00AA4F2D" w:rsidRPr="00A65608" w:rsidRDefault="00042C15">
      <w:pPr>
        <w:pStyle w:val="ListParagraph"/>
        <w:numPr>
          <w:ilvl w:val="0"/>
          <w:numId w:val="12"/>
        </w:numPr>
        <w:tabs>
          <w:tab w:val="left" w:pos="2060"/>
          <w:tab w:val="left" w:pos="2061"/>
        </w:tabs>
        <w:spacing w:before="2"/>
        <w:rPr>
          <w:sz w:val="24"/>
        </w:rPr>
      </w:pPr>
      <w:r w:rsidRPr="00A65608">
        <w:rPr>
          <w:sz w:val="24"/>
        </w:rPr>
        <w:t>following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relevant policies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DfE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guidance</w:t>
      </w:r>
    </w:p>
    <w:p w14:paraId="7420CFE9" w14:textId="77777777" w:rsidR="00AA4F2D" w:rsidRPr="00A65608" w:rsidRDefault="00042C15">
      <w:pPr>
        <w:pStyle w:val="ListParagraph"/>
        <w:numPr>
          <w:ilvl w:val="0"/>
          <w:numId w:val="12"/>
        </w:numPr>
        <w:tabs>
          <w:tab w:val="left" w:pos="2060"/>
          <w:tab w:val="left" w:pos="2061"/>
        </w:tabs>
        <w:spacing w:before="1" w:line="304" w:lineRule="exact"/>
        <w:rPr>
          <w:sz w:val="24"/>
        </w:rPr>
      </w:pPr>
      <w:r w:rsidRPr="00A65608">
        <w:rPr>
          <w:sz w:val="24"/>
        </w:rPr>
        <w:t>thorough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prompt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investigation</w:t>
      </w:r>
    </w:p>
    <w:p w14:paraId="29D50DF7" w14:textId="77777777" w:rsidR="00AA4F2D" w:rsidRPr="00A65608" w:rsidRDefault="00042C15">
      <w:pPr>
        <w:pStyle w:val="ListParagraph"/>
        <w:numPr>
          <w:ilvl w:val="0"/>
          <w:numId w:val="12"/>
        </w:numPr>
        <w:tabs>
          <w:tab w:val="left" w:pos="2060"/>
          <w:tab w:val="left" w:pos="2061"/>
        </w:tabs>
        <w:spacing w:line="304" w:lineRule="exact"/>
        <w:rPr>
          <w:sz w:val="24"/>
        </w:rPr>
      </w:pPr>
      <w:r w:rsidRPr="00A65608">
        <w:rPr>
          <w:sz w:val="24"/>
        </w:rPr>
        <w:t>considered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decision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making</w:t>
      </w:r>
    </w:p>
    <w:p w14:paraId="6D857AFE" w14:textId="77777777" w:rsidR="00AA4F2D" w:rsidRPr="00A65608" w:rsidRDefault="00042C15">
      <w:pPr>
        <w:pStyle w:val="ListParagraph"/>
        <w:numPr>
          <w:ilvl w:val="0"/>
          <w:numId w:val="12"/>
        </w:numPr>
        <w:tabs>
          <w:tab w:val="left" w:pos="2060"/>
          <w:tab w:val="left" w:pos="2061"/>
        </w:tabs>
        <w:spacing w:before="2"/>
        <w:rPr>
          <w:sz w:val="24"/>
        </w:rPr>
      </w:pPr>
      <w:r w:rsidRPr="00A65608">
        <w:rPr>
          <w:sz w:val="24"/>
        </w:rPr>
        <w:t>good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record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reasons</w:t>
      </w:r>
    </w:p>
    <w:p w14:paraId="34CC604E" w14:textId="77777777" w:rsidR="00AA4F2D" w:rsidRPr="00A65608" w:rsidRDefault="00042C15">
      <w:pPr>
        <w:pStyle w:val="ListParagraph"/>
        <w:numPr>
          <w:ilvl w:val="0"/>
          <w:numId w:val="12"/>
        </w:numPr>
        <w:tabs>
          <w:tab w:val="left" w:pos="2060"/>
          <w:tab w:val="left" w:pos="2061"/>
        </w:tabs>
        <w:spacing w:before="2" w:line="304" w:lineRule="exact"/>
        <w:rPr>
          <w:sz w:val="24"/>
        </w:rPr>
      </w:pPr>
      <w:r w:rsidRPr="00A65608">
        <w:rPr>
          <w:sz w:val="24"/>
        </w:rPr>
        <w:t>notification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current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information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relevant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people</w:t>
      </w:r>
    </w:p>
    <w:p w14:paraId="1F9757E5" w14:textId="77777777" w:rsidR="00AA4F2D" w:rsidRPr="00A65608" w:rsidRDefault="00042C15">
      <w:pPr>
        <w:pStyle w:val="ListParagraph"/>
        <w:numPr>
          <w:ilvl w:val="0"/>
          <w:numId w:val="12"/>
        </w:numPr>
        <w:tabs>
          <w:tab w:val="left" w:pos="2060"/>
          <w:tab w:val="left" w:pos="2061"/>
        </w:tabs>
        <w:spacing w:line="304" w:lineRule="exact"/>
        <w:rPr>
          <w:sz w:val="24"/>
        </w:rPr>
      </w:pPr>
      <w:r w:rsidRPr="00A65608">
        <w:rPr>
          <w:sz w:val="24"/>
        </w:rPr>
        <w:t>demonstrable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fairness</w:t>
      </w:r>
    </w:p>
    <w:p w14:paraId="0C13B194" w14:textId="77777777" w:rsidR="00AA4F2D" w:rsidRPr="00A65608" w:rsidRDefault="00042C15">
      <w:pPr>
        <w:pStyle w:val="ListParagraph"/>
        <w:numPr>
          <w:ilvl w:val="0"/>
          <w:numId w:val="12"/>
        </w:numPr>
        <w:tabs>
          <w:tab w:val="left" w:pos="2060"/>
          <w:tab w:val="left" w:pos="2061"/>
        </w:tabs>
        <w:spacing w:before="1"/>
        <w:rPr>
          <w:sz w:val="24"/>
        </w:rPr>
      </w:pPr>
      <w:r w:rsidRPr="00A65608">
        <w:rPr>
          <w:sz w:val="24"/>
        </w:rPr>
        <w:t>procedural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propriety</w:t>
      </w:r>
    </w:p>
    <w:p w14:paraId="6A9035E2" w14:textId="77777777" w:rsidR="00AA4F2D" w:rsidRPr="00A65608" w:rsidRDefault="00042C15">
      <w:pPr>
        <w:pStyle w:val="ListParagraph"/>
        <w:numPr>
          <w:ilvl w:val="0"/>
          <w:numId w:val="12"/>
        </w:numPr>
        <w:tabs>
          <w:tab w:val="left" w:pos="2060"/>
          <w:tab w:val="left" w:pos="2061"/>
        </w:tabs>
        <w:spacing w:before="2"/>
        <w:rPr>
          <w:sz w:val="24"/>
        </w:rPr>
      </w:pPr>
      <w:r w:rsidRPr="00A65608">
        <w:rPr>
          <w:sz w:val="24"/>
        </w:rPr>
        <w:t>effective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preparation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for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Governing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Board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Review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(GBR)</w:t>
      </w:r>
    </w:p>
    <w:p w14:paraId="39700501" w14:textId="77777777" w:rsidR="00AA4F2D" w:rsidRPr="00A65608" w:rsidRDefault="00042C15">
      <w:pPr>
        <w:pStyle w:val="BodyText"/>
        <w:spacing w:before="120"/>
        <w:ind w:right="2285"/>
      </w:pPr>
      <w:r w:rsidRPr="00A65608">
        <w:rPr>
          <w:b/>
        </w:rPr>
        <w:t>Note</w:t>
      </w:r>
      <w:r w:rsidRPr="00A65608">
        <w:t>: Only the headteacher of an academy can exclude a pupil, and this must be on</w:t>
      </w:r>
      <w:r w:rsidRPr="00A65608">
        <w:rPr>
          <w:spacing w:val="-52"/>
        </w:rPr>
        <w:t xml:space="preserve"> </w:t>
      </w:r>
      <w:r w:rsidRPr="00A65608">
        <w:t>disciplinary</w:t>
      </w:r>
      <w:r w:rsidRPr="00A65608">
        <w:rPr>
          <w:spacing w:val="-1"/>
        </w:rPr>
        <w:t xml:space="preserve"> </w:t>
      </w:r>
      <w:r w:rsidRPr="00A65608">
        <w:t>grounds</w:t>
      </w:r>
      <w:r w:rsidRPr="00A65608">
        <w:rPr>
          <w:spacing w:val="1"/>
        </w:rPr>
        <w:t xml:space="preserve"> </w:t>
      </w:r>
      <w:r w:rsidRPr="00A65608">
        <w:t>-</w:t>
      </w:r>
      <w:r w:rsidRPr="00A65608">
        <w:rPr>
          <w:spacing w:val="-3"/>
        </w:rPr>
        <w:t xml:space="preserve"> </w:t>
      </w:r>
      <w:r w:rsidRPr="00A65608">
        <w:t>in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2"/>
        </w:rPr>
        <w:t xml:space="preserve"> </w:t>
      </w:r>
      <w:r w:rsidRPr="00A65608">
        <w:t>headteacher’s</w:t>
      </w:r>
      <w:r w:rsidRPr="00A65608">
        <w:rPr>
          <w:spacing w:val="-1"/>
        </w:rPr>
        <w:t xml:space="preserve"> </w:t>
      </w:r>
      <w:r w:rsidRPr="00A65608">
        <w:t>absence, a</w:t>
      </w:r>
      <w:r w:rsidRPr="00A65608">
        <w:rPr>
          <w:spacing w:val="-2"/>
        </w:rPr>
        <w:t xml:space="preserve"> </w:t>
      </w:r>
      <w:r w:rsidRPr="00A65608">
        <w:t>deputy</w:t>
      </w:r>
      <w:r w:rsidRPr="00A65608">
        <w:rPr>
          <w:spacing w:val="-1"/>
        </w:rPr>
        <w:t xml:space="preserve"> </w:t>
      </w:r>
      <w:r w:rsidRPr="00A65608">
        <w:t>can</w:t>
      </w:r>
      <w:r w:rsidRPr="00A65608">
        <w:rPr>
          <w:spacing w:val="-3"/>
        </w:rPr>
        <w:t xml:space="preserve"> </w:t>
      </w:r>
      <w:r w:rsidRPr="00A65608">
        <w:t>exclude.</w:t>
      </w:r>
    </w:p>
    <w:p w14:paraId="197CD267" w14:textId="77777777" w:rsidR="00AA4F2D" w:rsidRPr="00A65608" w:rsidRDefault="00AA4F2D">
      <w:pPr>
        <w:pStyle w:val="BodyText"/>
        <w:spacing w:before="9"/>
        <w:ind w:left="0"/>
        <w:rPr>
          <w:sz w:val="33"/>
        </w:rPr>
      </w:pPr>
    </w:p>
    <w:p w14:paraId="64A0877E" w14:textId="77777777" w:rsidR="00AA4F2D" w:rsidRPr="00A65608" w:rsidRDefault="00042C15">
      <w:pPr>
        <w:pStyle w:val="Heading2"/>
        <w:spacing w:before="0"/>
      </w:pPr>
      <w:r w:rsidRPr="00A65608">
        <w:t>Key</w:t>
      </w:r>
      <w:r w:rsidRPr="00A65608">
        <w:rPr>
          <w:spacing w:val="-4"/>
        </w:rPr>
        <w:t xml:space="preserve"> </w:t>
      </w:r>
      <w:r w:rsidRPr="00A65608">
        <w:t>Elements</w:t>
      </w:r>
      <w:r w:rsidRPr="00A65608">
        <w:rPr>
          <w:spacing w:val="1"/>
        </w:rPr>
        <w:t xml:space="preserve"> </w:t>
      </w:r>
      <w:r w:rsidRPr="00A65608">
        <w:t>of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5"/>
        </w:rPr>
        <w:t xml:space="preserve"> </w:t>
      </w:r>
      <w:r w:rsidRPr="00A65608">
        <w:t>Process</w:t>
      </w:r>
    </w:p>
    <w:p w14:paraId="7D7AD0F3" w14:textId="77777777" w:rsidR="00AA4F2D" w:rsidRPr="00A65608" w:rsidRDefault="00AA4F2D">
      <w:pPr>
        <w:pStyle w:val="BodyText"/>
        <w:spacing w:before="1"/>
        <w:ind w:left="0"/>
        <w:rPr>
          <w:b/>
          <w:sz w:val="20"/>
        </w:rPr>
      </w:pPr>
    </w:p>
    <w:p w14:paraId="6BAEF4DC" w14:textId="77777777" w:rsidR="00AA4F2D" w:rsidRPr="00A65608" w:rsidRDefault="00042C15">
      <w:pPr>
        <w:pStyle w:val="BodyText"/>
        <w:spacing w:line="441" w:lineRule="auto"/>
        <w:ind w:right="4146"/>
      </w:pPr>
      <w:r w:rsidRPr="00A65608">
        <w:t>To demonstrate compliance with the law and statutory guidance</w:t>
      </w:r>
      <w:r w:rsidRPr="00A65608">
        <w:rPr>
          <w:spacing w:val="-5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ensure</w:t>
      </w:r>
      <w:r w:rsidRPr="00A65608">
        <w:rPr>
          <w:spacing w:val="3"/>
        </w:rPr>
        <w:t xml:space="preserve"> </w:t>
      </w:r>
      <w:r w:rsidRPr="00A65608">
        <w:t>procedural compliance</w:t>
      </w:r>
    </w:p>
    <w:p w14:paraId="31F47C0E" w14:textId="77777777" w:rsidR="00AA4F2D" w:rsidRPr="00A65608" w:rsidRDefault="00042C15">
      <w:pPr>
        <w:pStyle w:val="BodyText"/>
        <w:spacing w:line="286" w:lineRule="exact"/>
      </w:pPr>
      <w:r w:rsidRPr="00A65608">
        <w:t>To</w:t>
      </w:r>
      <w:r w:rsidRPr="00A65608">
        <w:rPr>
          <w:spacing w:val="-6"/>
        </w:rPr>
        <w:t xml:space="preserve"> </w:t>
      </w:r>
      <w:r w:rsidRPr="00A65608">
        <w:t>ensure</w:t>
      </w:r>
      <w:r w:rsidRPr="00A65608">
        <w:rPr>
          <w:spacing w:val="1"/>
        </w:rPr>
        <w:t xml:space="preserve"> </w:t>
      </w:r>
      <w:r w:rsidRPr="00A65608">
        <w:t>that</w:t>
      </w:r>
      <w:r w:rsidRPr="00A65608">
        <w:rPr>
          <w:spacing w:val="-3"/>
        </w:rPr>
        <w:t xml:space="preserve"> </w:t>
      </w:r>
      <w:r w:rsidRPr="00A65608">
        <w:t>timescales</w:t>
      </w:r>
      <w:r w:rsidRPr="00A65608">
        <w:rPr>
          <w:spacing w:val="-1"/>
        </w:rPr>
        <w:t xml:space="preserve"> </w:t>
      </w:r>
      <w:r w:rsidRPr="00A65608">
        <w:t>are</w:t>
      </w:r>
      <w:r w:rsidRPr="00A65608">
        <w:rPr>
          <w:spacing w:val="-3"/>
        </w:rPr>
        <w:t xml:space="preserve"> </w:t>
      </w:r>
      <w:r w:rsidRPr="00A65608">
        <w:t>met</w:t>
      </w:r>
    </w:p>
    <w:p w14:paraId="0B4800BA" w14:textId="77777777" w:rsidR="00AA4F2D" w:rsidRPr="00A65608" w:rsidRDefault="00AA4F2D">
      <w:pPr>
        <w:pStyle w:val="BodyText"/>
        <w:ind w:left="0"/>
        <w:rPr>
          <w:sz w:val="20"/>
        </w:rPr>
      </w:pPr>
    </w:p>
    <w:p w14:paraId="645098AA" w14:textId="77777777" w:rsidR="00AA4F2D" w:rsidRPr="00A65608" w:rsidRDefault="00042C15">
      <w:pPr>
        <w:pStyle w:val="BodyText"/>
        <w:jc w:val="both"/>
      </w:pPr>
      <w:r w:rsidRPr="00A65608">
        <w:t>To</w:t>
      </w:r>
      <w:r w:rsidRPr="00A65608">
        <w:rPr>
          <w:spacing w:val="-6"/>
        </w:rPr>
        <w:t xml:space="preserve"> </w:t>
      </w:r>
      <w:r w:rsidRPr="00A65608">
        <w:t>undertake</w:t>
      </w:r>
      <w:r w:rsidRPr="00A65608">
        <w:rPr>
          <w:spacing w:val="-2"/>
        </w:rPr>
        <w:t xml:space="preserve"> </w:t>
      </w:r>
      <w:r w:rsidRPr="00A65608">
        <w:t>an</w:t>
      </w:r>
      <w:r w:rsidRPr="00A65608">
        <w:rPr>
          <w:spacing w:val="-4"/>
        </w:rPr>
        <w:t xml:space="preserve"> </w:t>
      </w:r>
      <w:r w:rsidRPr="00A65608">
        <w:t>effective, fair</w:t>
      </w:r>
      <w:r w:rsidRPr="00A65608">
        <w:rPr>
          <w:spacing w:val="-5"/>
        </w:rPr>
        <w:t xml:space="preserve"> </w:t>
      </w:r>
      <w:r w:rsidRPr="00A65608">
        <w:t>investigation</w:t>
      </w:r>
    </w:p>
    <w:p w14:paraId="02FD9B56" w14:textId="77777777" w:rsidR="00AA4F2D" w:rsidRPr="00A65608" w:rsidRDefault="00AA4F2D">
      <w:pPr>
        <w:pStyle w:val="BodyText"/>
        <w:spacing w:before="1"/>
        <w:ind w:left="0"/>
        <w:rPr>
          <w:sz w:val="20"/>
        </w:rPr>
      </w:pPr>
    </w:p>
    <w:p w14:paraId="563CE318" w14:textId="77777777" w:rsidR="00AA4F2D" w:rsidRPr="00A65608" w:rsidRDefault="00042C15">
      <w:pPr>
        <w:pStyle w:val="BodyText"/>
      </w:pPr>
      <w:r w:rsidRPr="00A65608">
        <w:t>To</w:t>
      </w:r>
      <w:r w:rsidRPr="00A65608">
        <w:rPr>
          <w:spacing w:val="-6"/>
        </w:rPr>
        <w:t xml:space="preserve"> </w:t>
      </w:r>
      <w:r w:rsidRPr="00A65608">
        <w:t>send</w:t>
      </w:r>
      <w:r w:rsidRPr="00A65608">
        <w:rPr>
          <w:spacing w:val="-1"/>
        </w:rPr>
        <w:t xml:space="preserve"> </w:t>
      </w:r>
      <w:r w:rsidRPr="00A65608">
        <w:t>relevant</w:t>
      </w:r>
      <w:r w:rsidRPr="00A65608">
        <w:rPr>
          <w:spacing w:val="-3"/>
        </w:rPr>
        <w:t xml:space="preserve"> </w:t>
      </w:r>
      <w:r w:rsidRPr="00A65608">
        <w:t>correspondence</w:t>
      </w:r>
      <w:r w:rsidRPr="00A65608">
        <w:rPr>
          <w:spacing w:val="-3"/>
        </w:rPr>
        <w:t xml:space="preserve"> </w:t>
      </w:r>
      <w:r w:rsidRPr="00A65608">
        <w:t>within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timescales</w:t>
      </w:r>
      <w:r w:rsidRPr="00A65608">
        <w:rPr>
          <w:spacing w:val="-2"/>
        </w:rPr>
        <w:t xml:space="preserve"> </w:t>
      </w:r>
      <w:r w:rsidRPr="00A65608">
        <w:t>with</w:t>
      </w:r>
      <w:r w:rsidRPr="00A65608">
        <w:rPr>
          <w:spacing w:val="-4"/>
        </w:rPr>
        <w:t xml:space="preserve"> </w:t>
      </w:r>
      <w:r w:rsidRPr="00A65608">
        <w:t>sufficient</w:t>
      </w:r>
      <w:r w:rsidRPr="00A65608">
        <w:rPr>
          <w:spacing w:val="-3"/>
        </w:rPr>
        <w:t xml:space="preserve"> </w:t>
      </w:r>
      <w:r w:rsidRPr="00A65608">
        <w:t>detail</w:t>
      </w:r>
    </w:p>
    <w:p w14:paraId="78E0FA0B" w14:textId="77777777" w:rsidR="00AA4F2D" w:rsidRPr="00A65608" w:rsidRDefault="00AA4F2D">
      <w:pPr>
        <w:pStyle w:val="BodyText"/>
        <w:spacing w:before="1"/>
        <w:ind w:left="0"/>
        <w:rPr>
          <w:sz w:val="20"/>
        </w:rPr>
      </w:pPr>
    </w:p>
    <w:p w14:paraId="69E55F2C" w14:textId="77777777" w:rsidR="00AA4F2D" w:rsidRPr="00A65608" w:rsidRDefault="00042C15">
      <w:pPr>
        <w:pStyle w:val="BodyText"/>
        <w:spacing w:line="441" w:lineRule="auto"/>
        <w:ind w:left="2061" w:right="2283" w:hanging="721"/>
      </w:pPr>
      <w:r w:rsidRPr="00A65608">
        <w:t>To be aware of the key principles of compliance with Exclusions Law and Guidance:-</w:t>
      </w:r>
      <w:r w:rsidRPr="00A65608">
        <w:rPr>
          <w:spacing w:val="-52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basis for</w:t>
      </w:r>
      <w:r w:rsidRPr="00A65608">
        <w:rPr>
          <w:spacing w:val="-4"/>
        </w:rPr>
        <w:t xml:space="preserve"> </w:t>
      </w:r>
      <w:r w:rsidRPr="00A65608">
        <w:t>a</w:t>
      </w:r>
      <w:r w:rsidRPr="00A65608">
        <w:rPr>
          <w:spacing w:val="3"/>
        </w:rPr>
        <w:t xml:space="preserve"> </w:t>
      </w:r>
      <w:r w:rsidRPr="00A65608">
        <w:t>permanent</w:t>
      </w:r>
      <w:r w:rsidRPr="00A65608">
        <w:rPr>
          <w:spacing w:val="-1"/>
        </w:rPr>
        <w:t xml:space="preserve"> </w:t>
      </w:r>
      <w:r w:rsidRPr="00A65608">
        <w:t>exclusion</w:t>
      </w:r>
      <w:r w:rsidRPr="00A65608">
        <w:rPr>
          <w:spacing w:val="-4"/>
        </w:rPr>
        <w:t xml:space="preserve"> </w:t>
      </w:r>
      <w:r w:rsidRPr="00A65608">
        <w:t>(PEx)</w:t>
      </w:r>
    </w:p>
    <w:p w14:paraId="1F80F979" w14:textId="77777777" w:rsidR="00AA4F2D" w:rsidRPr="00A65608" w:rsidRDefault="00042C15">
      <w:pPr>
        <w:pStyle w:val="BodyText"/>
        <w:spacing w:line="441" w:lineRule="auto"/>
        <w:ind w:right="5137" w:firstLine="720"/>
      </w:pPr>
      <w:r w:rsidRPr="00A65608">
        <w:t>The</w:t>
      </w:r>
      <w:r w:rsidRPr="00A65608">
        <w:rPr>
          <w:spacing w:val="-4"/>
        </w:rPr>
        <w:t xml:space="preserve"> </w:t>
      </w:r>
      <w:r w:rsidRPr="00A65608">
        <w:t>difference</w:t>
      </w:r>
      <w:r w:rsidRPr="00A65608">
        <w:rPr>
          <w:spacing w:val="-3"/>
        </w:rPr>
        <w:t xml:space="preserve"> </w:t>
      </w:r>
      <w:r w:rsidRPr="00A65608">
        <w:t>between</w:t>
      </w:r>
      <w:r w:rsidRPr="00A65608">
        <w:rPr>
          <w:spacing w:val="-6"/>
        </w:rPr>
        <w:t xml:space="preserve"> </w:t>
      </w:r>
      <w:r w:rsidRPr="00A65608">
        <w:t>suspension</w:t>
      </w:r>
      <w:r w:rsidRPr="00A65608">
        <w:rPr>
          <w:spacing w:val="-5"/>
        </w:rPr>
        <w:t xml:space="preserve"> </w:t>
      </w:r>
      <w:r w:rsidRPr="00A65608">
        <w:t>and</w:t>
      </w:r>
      <w:r w:rsidRPr="00A65608">
        <w:rPr>
          <w:spacing w:val="-5"/>
        </w:rPr>
        <w:t xml:space="preserve"> </w:t>
      </w:r>
      <w:r w:rsidRPr="00A65608">
        <w:t>PEx</w:t>
      </w:r>
      <w:r w:rsidRPr="00A65608">
        <w:rPr>
          <w:spacing w:val="-52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two</w:t>
      </w:r>
      <w:r w:rsidRPr="00A65608">
        <w:rPr>
          <w:spacing w:val="-4"/>
        </w:rPr>
        <w:t xml:space="preserve"> </w:t>
      </w:r>
      <w:r w:rsidRPr="00A65608">
        <w:t>stage</w:t>
      </w:r>
      <w:r w:rsidRPr="00A65608">
        <w:rPr>
          <w:spacing w:val="-1"/>
        </w:rPr>
        <w:t xml:space="preserve"> </w:t>
      </w:r>
      <w:r w:rsidRPr="00A65608">
        <w:t>test</w:t>
      </w:r>
      <w:r w:rsidRPr="00A65608">
        <w:rPr>
          <w:spacing w:val="-1"/>
        </w:rPr>
        <w:t xml:space="preserve"> </w:t>
      </w:r>
      <w:r w:rsidRPr="00A65608">
        <w:t>for</w:t>
      </w:r>
      <w:r w:rsidRPr="00A65608">
        <w:rPr>
          <w:spacing w:val="-4"/>
        </w:rPr>
        <w:t xml:space="preserve"> </w:t>
      </w:r>
      <w:r w:rsidRPr="00A65608">
        <w:t>PEx</w:t>
      </w:r>
    </w:p>
    <w:p w14:paraId="31EF4C4F" w14:textId="77777777" w:rsidR="00AA4F2D" w:rsidRPr="00A65608" w:rsidRDefault="00042C15">
      <w:pPr>
        <w:pStyle w:val="ListParagraph"/>
        <w:numPr>
          <w:ilvl w:val="0"/>
          <w:numId w:val="11"/>
        </w:numPr>
        <w:tabs>
          <w:tab w:val="left" w:pos="3684"/>
        </w:tabs>
        <w:spacing w:line="285" w:lineRule="exact"/>
        <w:ind w:hanging="361"/>
        <w:rPr>
          <w:sz w:val="24"/>
        </w:rPr>
      </w:pPr>
      <w:r w:rsidRPr="00A65608">
        <w:rPr>
          <w:sz w:val="24"/>
        </w:rPr>
        <w:t>Serious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breach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the behaviour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policy</w:t>
      </w:r>
    </w:p>
    <w:p w14:paraId="444F32C3" w14:textId="77777777" w:rsidR="00AA4F2D" w:rsidRPr="00A65608" w:rsidRDefault="00042C15">
      <w:pPr>
        <w:pStyle w:val="ListParagraph"/>
        <w:numPr>
          <w:ilvl w:val="0"/>
          <w:numId w:val="11"/>
        </w:numPr>
        <w:tabs>
          <w:tab w:val="left" w:pos="3684"/>
        </w:tabs>
        <w:spacing w:before="21" w:line="259" w:lineRule="auto"/>
        <w:ind w:right="1900"/>
        <w:rPr>
          <w:sz w:val="24"/>
        </w:rPr>
      </w:pPr>
      <w:r w:rsidRPr="00A65608">
        <w:rPr>
          <w:sz w:val="24"/>
        </w:rPr>
        <w:t>Significant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risk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harm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to the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pupil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or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others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in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school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if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pupil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remained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on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site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or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returned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site</w:t>
      </w:r>
    </w:p>
    <w:p w14:paraId="2D5B484B" w14:textId="77777777" w:rsidR="00AA4F2D" w:rsidRPr="00A65608" w:rsidRDefault="00042C15">
      <w:pPr>
        <w:pStyle w:val="BodyText"/>
        <w:spacing w:before="160"/>
        <w:jc w:val="both"/>
      </w:pPr>
      <w:r w:rsidRPr="00A65608">
        <w:t>The</w:t>
      </w:r>
      <w:r w:rsidRPr="00A65608">
        <w:rPr>
          <w:spacing w:val="-2"/>
        </w:rPr>
        <w:t xml:space="preserve"> </w:t>
      </w:r>
      <w:r w:rsidRPr="00A65608">
        <w:t>need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1"/>
        </w:rPr>
        <w:t xml:space="preserve"> </w:t>
      </w:r>
      <w:r w:rsidRPr="00A65608">
        <w:t>offer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3"/>
        </w:rPr>
        <w:t xml:space="preserve"> </w:t>
      </w:r>
      <w:r w:rsidRPr="00A65608">
        <w:t>right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reply</w:t>
      </w:r>
      <w:r w:rsidRPr="00A65608">
        <w:rPr>
          <w:spacing w:val="-1"/>
        </w:rPr>
        <w:t xml:space="preserve"> </w:t>
      </w:r>
      <w:r w:rsidRPr="00A65608">
        <w:t>before</w:t>
      </w:r>
      <w:r w:rsidRPr="00A65608">
        <w:rPr>
          <w:spacing w:val="-1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decision</w:t>
      </w:r>
      <w:r w:rsidRPr="00A65608">
        <w:rPr>
          <w:spacing w:val="-3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PEx</w:t>
      </w:r>
      <w:r w:rsidRPr="00A65608">
        <w:rPr>
          <w:spacing w:val="51"/>
        </w:rPr>
        <w:t xml:space="preserve"> </w:t>
      </w:r>
      <w:r w:rsidRPr="00A65608">
        <w:t>is made</w:t>
      </w:r>
      <w:r w:rsidRPr="00A65608">
        <w:rPr>
          <w:spacing w:val="-2"/>
        </w:rPr>
        <w:t xml:space="preserve"> </w:t>
      </w:r>
      <w:r w:rsidRPr="00A65608">
        <w:t>(if</w:t>
      </w:r>
      <w:r w:rsidRPr="00A65608">
        <w:rPr>
          <w:spacing w:val="-3"/>
        </w:rPr>
        <w:t xml:space="preserve"> </w:t>
      </w:r>
      <w:r w:rsidRPr="00A65608">
        <w:t>possible)</w:t>
      </w:r>
    </w:p>
    <w:p w14:paraId="21F13CD7" w14:textId="77777777" w:rsidR="00AA4F2D" w:rsidRPr="00A65608" w:rsidRDefault="00AA4F2D">
      <w:pPr>
        <w:jc w:val="both"/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p w14:paraId="3EB7C48B" w14:textId="77777777" w:rsidR="00AA4F2D" w:rsidRPr="00A65608" w:rsidRDefault="00042C15">
      <w:pPr>
        <w:pStyle w:val="BodyText"/>
        <w:spacing w:before="24"/>
      </w:pPr>
      <w:r w:rsidRPr="00A65608">
        <w:lastRenderedPageBreak/>
        <w:t>Where</w:t>
      </w:r>
      <w:r w:rsidRPr="00A65608">
        <w:rPr>
          <w:spacing w:val="-2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pupil’s</w:t>
      </w:r>
      <w:r w:rsidRPr="00A65608">
        <w:rPr>
          <w:spacing w:val="-6"/>
        </w:rPr>
        <w:t xml:space="preserve"> </w:t>
      </w:r>
      <w:r w:rsidRPr="00A65608">
        <w:t>voice</w:t>
      </w:r>
      <w:r w:rsidRPr="00A65608">
        <w:rPr>
          <w:spacing w:val="-2"/>
        </w:rPr>
        <w:t xml:space="preserve"> </w:t>
      </w:r>
      <w:r w:rsidRPr="00A65608">
        <w:t>in</w:t>
      </w:r>
      <w:r w:rsidRPr="00A65608">
        <w:rPr>
          <w:spacing w:val="-4"/>
        </w:rPr>
        <w:t xml:space="preserve"> </w:t>
      </w:r>
      <w:r w:rsidRPr="00A65608">
        <w:t>this?</w:t>
      </w:r>
      <w:r w:rsidRPr="00A65608">
        <w:rPr>
          <w:spacing w:val="-4"/>
        </w:rPr>
        <w:t xml:space="preserve"> </w:t>
      </w:r>
      <w:r w:rsidRPr="00A65608">
        <w:t>What</w:t>
      </w:r>
      <w:r w:rsidRPr="00A65608">
        <w:rPr>
          <w:spacing w:val="-2"/>
        </w:rPr>
        <w:t xml:space="preserve"> </w:t>
      </w:r>
      <w:r w:rsidRPr="00A65608">
        <w:t>effort</w:t>
      </w:r>
      <w:r w:rsidRPr="00A65608">
        <w:rPr>
          <w:spacing w:val="-2"/>
        </w:rPr>
        <w:t xml:space="preserve"> </w:t>
      </w:r>
      <w:r w:rsidRPr="00A65608">
        <w:t>has</w:t>
      </w:r>
      <w:r w:rsidRPr="00A65608">
        <w:rPr>
          <w:spacing w:val="-1"/>
        </w:rPr>
        <w:t xml:space="preserve"> </w:t>
      </w:r>
      <w:r w:rsidRPr="00A65608">
        <w:t>been</w:t>
      </w:r>
      <w:r w:rsidRPr="00A65608">
        <w:rPr>
          <w:spacing w:val="-3"/>
        </w:rPr>
        <w:t xml:space="preserve"> </w:t>
      </w:r>
      <w:r w:rsidRPr="00A65608">
        <w:t>made</w:t>
      </w:r>
      <w:r w:rsidRPr="00A65608">
        <w:rPr>
          <w:spacing w:val="-2"/>
        </w:rPr>
        <w:t xml:space="preserve"> </w:t>
      </w:r>
      <w:r w:rsidRPr="00A65608">
        <w:t>to record</w:t>
      </w:r>
      <w:r w:rsidRPr="00A65608">
        <w:rPr>
          <w:spacing w:val="-4"/>
        </w:rPr>
        <w:t xml:space="preserve"> </w:t>
      </w:r>
      <w:r w:rsidRPr="00A65608">
        <w:t>this?</w:t>
      </w:r>
    </w:p>
    <w:p w14:paraId="2AFBEA6E" w14:textId="77777777" w:rsidR="00AA4F2D" w:rsidRPr="00A65608" w:rsidRDefault="00AA4F2D">
      <w:pPr>
        <w:pStyle w:val="BodyText"/>
        <w:ind w:left="0"/>
        <w:rPr>
          <w:sz w:val="20"/>
        </w:rPr>
      </w:pPr>
    </w:p>
    <w:p w14:paraId="1D5D40F3" w14:textId="77777777" w:rsidR="00AA4F2D" w:rsidRPr="00A65608" w:rsidRDefault="00042C15">
      <w:pPr>
        <w:pStyle w:val="BodyText"/>
        <w:spacing w:line="276" w:lineRule="auto"/>
        <w:ind w:right="1524"/>
      </w:pPr>
      <w:r w:rsidRPr="00A65608">
        <w:t>A clear, objective investigation process is demonstrated with a decision that is based on the</w:t>
      </w:r>
      <w:r w:rsidRPr="00A65608">
        <w:rPr>
          <w:spacing w:val="-52"/>
        </w:rPr>
        <w:t xml:space="preserve"> </w:t>
      </w:r>
      <w:r w:rsidRPr="00A65608">
        <w:t>facts</w:t>
      </w:r>
    </w:p>
    <w:p w14:paraId="1D916C97" w14:textId="77777777" w:rsidR="00AA4F2D" w:rsidRPr="00A65608" w:rsidRDefault="00042C15">
      <w:pPr>
        <w:pStyle w:val="BodyText"/>
        <w:spacing w:before="200" w:line="276" w:lineRule="auto"/>
        <w:ind w:right="2408"/>
      </w:pPr>
      <w:r w:rsidRPr="00A65608">
        <w:t>If the facts are in dispute, the decision making process and balance of probabilities</w:t>
      </w:r>
      <w:r w:rsidRPr="00A65608">
        <w:rPr>
          <w:spacing w:val="-52"/>
        </w:rPr>
        <w:t xml:space="preserve"> </w:t>
      </w:r>
      <w:r w:rsidRPr="00A65608">
        <w:t>assessment</w:t>
      </w:r>
      <w:r w:rsidRPr="00A65608">
        <w:rPr>
          <w:spacing w:val="-2"/>
        </w:rPr>
        <w:t xml:space="preserve"> </w:t>
      </w:r>
      <w:r w:rsidRPr="00A65608">
        <w:t>must</w:t>
      </w:r>
      <w:r w:rsidRPr="00A65608">
        <w:rPr>
          <w:spacing w:val="-1"/>
        </w:rPr>
        <w:t xml:space="preserve"> </w:t>
      </w:r>
      <w:r w:rsidRPr="00A65608">
        <w:t>be</w:t>
      </w:r>
      <w:r w:rsidRPr="00A65608">
        <w:rPr>
          <w:spacing w:val="-1"/>
        </w:rPr>
        <w:t xml:space="preserve"> </w:t>
      </w:r>
      <w:r w:rsidRPr="00A65608">
        <w:t>demonstrable</w:t>
      </w:r>
    </w:p>
    <w:p w14:paraId="6EFFAD2D" w14:textId="77777777" w:rsidR="00AA4F2D" w:rsidRPr="00A65608" w:rsidRDefault="00042C15">
      <w:pPr>
        <w:pStyle w:val="BodyText"/>
        <w:spacing w:before="200" w:line="276" w:lineRule="auto"/>
        <w:ind w:right="1727"/>
      </w:pPr>
      <w:r w:rsidRPr="00A65608">
        <w:t>Is there any suggestion of SEND, medical needs or some other protected characteristic? If</w:t>
      </w:r>
      <w:r w:rsidRPr="00A65608">
        <w:rPr>
          <w:spacing w:val="-52"/>
        </w:rPr>
        <w:t xml:space="preserve"> </w:t>
      </w:r>
      <w:r w:rsidRPr="00A65608">
        <w:t>so,</w:t>
      </w:r>
      <w:r w:rsidRPr="00A65608">
        <w:rPr>
          <w:spacing w:val="-1"/>
        </w:rPr>
        <w:t xml:space="preserve"> </w:t>
      </w:r>
      <w:r w:rsidRPr="00A65608">
        <w:t>what</w:t>
      </w:r>
      <w:r w:rsidRPr="00A65608">
        <w:rPr>
          <w:spacing w:val="-1"/>
        </w:rPr>
        <w:t xml:space="preserve"> </w:t>
      </w:r>
      <w:r w:rsidRPr="00A65608">
        <w:t>interventions have</w:t>
      </w:r>
      <w:r w:rsidRPr="00A65608">
        <w:rPr>
          <w:spacing w:val="-1"/>
        </w:rPr>
        <w:t xml:space="preserve"> </w:t>
      </w:r>
      <w:r w:rsidRPr="00A65608">
        <w:t>been</w:t>
      </w:r>
      <w:r w:rsidRPr="00A65608">
        <w:rPr>
          <w:spacing w:val="-3"/>
        </w:rPr>
        <w:t xml:space="preserve"> </w:t>
      </w:r>
      <w:r w:rsidRPr="00A65608">
        <w:t>tried?</w:t>
      </w:r>
    </w:p>
    <w:p w14:paraId="61A38CC2" w14:textId="77777777" w:rsidR="00AA4F2D" w:rsidRPr="00A65608" w:rsidRDefault="00042C15">
      <w:pPr>
        <w:pStyle w:val="BodyText"/>
        <w:spacing w:before="200" w:line="276" w:lineRule="auto"/>
        <w:ind w:right="1524"/>
      </w:pPr>
      <w:r w:rsidRPr="00A65608">
        <w:t>Is</w:t>
      </w:r>
      <w:r w:rsidRPr="00A65608">
        <w:rPr>
          <w:spacing w:val="-2"/>
        </w:rPr>
        <w:t xml:space="preserve"> </w:t>
      </w:r>
      <w:r w:rsidRPr="00A65608">
        <w:t>there</w:t>
      </w:r>
      <w:r w:rsidRPr="00A65608">
        <w:rPr>
          <w:spacing w:val="-2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an</w:t>
      </w:r>
      <w:r w:rsidRPr="00A65608">
        <w:rPr>
          <w:spacing w:val="-4"/>
        </w:rPr>
        <w:t xml:space="preserve"> </w:t>
      </w:r>
      <w:r w:rsidRPr="00A65608">
        <w:t>EHCP</w:t>
      </w:r>
      <w:r w:rsidRPr="00A65608">
        <w:rPr>
          <w:spacing w:val="-2"/>
        </w:rPr>
        <w:t xml:space="preserve"> </w:t>
      </w:r>
      <w:r w:rsidRPr="00A65608">
        <w:t>or</w:t>
      </w:r>
      <w:r w:rsidRPr="00A65608">
        <w:rPr>
          <w:spacing w:val="-6"/>
        </w:rPr>
        <w:t xml:space="preserve"> </w:t>
      </w:r>
      <w:r w:rsidRPr="00A65608">
        <w:t>disability?</w:t>
      </w:r>
      <w:r w:rsidRPr="00A65608">
        <w:rPr>
          <w:spacing w:val="46"/>
        </w:rPr>
        <w:t xml:space="preserve"> </w:t>
      </w:r>
      <w:r w:rsidRPr="00A65608">
        <w:t>If</w:t>
      </w:r>
      <w:r w:rsidRPr="00A65608">
        <w:rPr>
          <w:spacing w:val="-4"/>
        </w:rPr>
        <w:t xml:space="preserve"> </w:t>
      </w:r>
      <w:r w:rsidRPr="00A65608">
        <w:t>so,</w:t>
      </w:r>
      <w:r w:rsidRPr="00A65608">
        <w:rPr>
          <w:spacing w:val="-1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there</w:t>
      </w:r>
      <w:r w:rsidRPr="00A65608">
        <w:rPr>
          <w:spacing w:val="-2"/>
        </w:rPr>
        <w:t xml:space="preserve"> </w:t>
      </w:r>
      <w:r w:rsidRPr="00A65608">
        <w:t>evidence</w:t>
      </w:r>
      <w:r w:rsidRPr="00A65608">
        <w:rPr>
          <w:spacing w:val="-2"/>
        </w:rPr>
        <w:t xml:space="preserve"> </w:t>
      </w:r>
      <w:r w:rsidRPr="00A65608">
        <w:t>of</w:t>
      </w:r>
      <w:r w:rsidRPr="00A65608">
        <w:rPr>
          <w:spacing w:val="-1"/>
        </w:rPr>
        <w:t xml:space="preserve"> </w:t>
      </w:r>
      <w:r w:rsidRPr="00A65608">
        <w:t>what</w:t>
      </w:r>
      <w:r w:rsidRPr="00A65608">
        <w:rPr>
          <w:spacing w:val="-2"/>
        </w:rPr>
        <w:t xml:space="preserve"> </w:t>
      </w:r>
      <w:r w:rsidRPr="00A65608">
        <w:t>reasonable</w:t>
      </w:r>
      <w:r w:rsidRPr="00A65608">
        <w:rPr>
          <w:spacing w:val="-2"/>
        </w:rPr>
        <w:t xml:space="preserve"> </w:t>
      </w:r>
      <w:r w:rsidRPr="00A65608">
        <w:t>adjustments</w:t>
      </w:r>
      <w:r w:rsidRPr="00A65608">
        <w:rPr>
          <w:spacing w:val="-52"/>
        </w:rPr>
        <w:t xml:space="preserve"> </w:t>
      </w:r>
      <w:r w:rsidRPr="00A65608">
        <w:t>have</w:t>
      </w:r>
      <w:r w:rsidRPr="00A65608">
        <w:rPr>
          <w:spacing w:val="-2"/>
        </w:rPr>
        <w:t xml:space="preserve"> </w:t>
      </w:r>
      <w:r w:rsidRPr="00A65608">
        <w:t>been</w:t>
      </w:r>
      <w:r w:rsidRPr="00A65608">
        <w:rPr>
          <w:spacing w:val="-3"/>
        </w:rPr>
        <w:t xml:space="preserve"> </w:t>
      </w:r>
      <w:r w:rsidRPr="00A65608">
        <w:t>made?</w:t>
      </w:r>
    </w:p>
    <w:p w14:paraId="5A5BE097" w14:textId="77777777" w:rsidR="00AA4F2D" w:rsidRPr="00A65608" w:rsidRDefault="00042C15">
      <w:pPr>
        <w:pStyle w:val="BodyText"/>
        <w:spacing w:before="200" w:line="441" w:lineRule="auto"/>
        <w:ind w:right="4214"/>
      </w:pPr>
      <w:r w:rsidRPr="00A65608">
        <w:t>What third party/experts have been approached for guidance?</w:t>
      </w:r>
      <w:r w:rsidRPr="00A65608">
        <w:rPr>
          <w:spacing w:val="-52"/>
        </w:rPr>
        <w:t xml:space="preserve"> </w:t>
      </w:r>
      <w:r w:rsidRPr="00A65608">
        <w:t>Is</w:t>
      </w:r>
      <w:r w:rsidRPr="00A65608">
        <w:rPr>
          <w:spacing w:val="-2"/>
        </w:rPr>
        <w:t xml:space="preserve"> </w:t>
      </w:r>
      <w:r w:rsidRPr="00A65608">
        <w:t>there</w:t>
      </w:r>
      <w:r w:rsidRPr="00A65608">
        <w:rPr>
          <w:spacing w:val="-2"/>
        </w:rPr>
        <w:t xml:space="preserve"> </w:t>
      </w:r>
      <w:r w:rsidRPr="00A65608">
        <w:t>have</w:t>
      </w:r>
      <w:r w:rsidRPr="00A65608">
        <w:rPr>
          <w:spacing w:val="-2"/>
        </w:rPr>
        <w:t xml:space="preserve"> </w:t>
      </w:r>
      <w:r w:rsidRPr="00A65608">
        <w:t>been</w:t>
      </w:r>
      <w:r w:rsidRPr="00A65608">
        <w:rPr>
          <w:spacing w:val="-4"/>
        </w:rPr>
        <w:t xml:space="preserve"> </w:t>
      </w:r>
      <w:r w:rsidRPr="00A65608">
        <w:t>suspensions,</w:t>
      </w:r>
      <w:r w:rsidRPr="00A65608">
        <w:rPr>
          <w:spacing w:val="-2"/>
        </w:rPr>
        <w:t xml:space="preserve"> </w:t>
      </w:r>
      <w:r w:rsidRPr="00A65608">
        <w:t>what</w:t>
      </w:r>
      <w:r w:rsidRPr="00A65608">
        <w:rPr>
          <w:spacing w:val="-2"/>
        </w:rPr>
        <w:t xml:space="preserve"> </w:t>
      </w:r>
      <w:r w:rsidRPr="00A65608">
        <w:t>evidence</w:t>
      </w:r>
      <w:r w:rsidRPr="00A65608">
        <w:rPr>
          <w:spacing w:val="-2"/>
        </w:rPr>
        <w:t xml:space="preserve"> </w:t>
      </w:r>
      <w:r w:rsidRPr="00A65608">
        <w:t>is</w:t>
      </w:r>
      <w:r w:rsidRPr="00A65608">
        <w:rPr>
          <w:spacing w:val="-6"/>
        </w:rPr>
        <w:t xml:space="preserve"> </w:t>
      </w:r>
      <w:r w:rsidRPr="00A65608">
        <w:t>there</w:t>
      </w:r>
      <w:r w:rsidRPr="00A65608">
        <w:rPr>
          <w:spacing w:val="-2"/>
        </w:rPr>
        <w:t xml:space="preserve"> </w:t>
      </w:r>
      <w:r w:rsidRPr="00A65608">
        <w:t>of</w:t>
      </w:r>
      <w:r w:rsidRPr="00A65608">
        <w:rPr>
          <w:spacing w:val="-5"/>
        </w:rPr>
        <w:t xml:space="preserve"> </w:t>
      </w:r>
      <w:r w:rsidRPr="00A65608">
        <w:t>the:-</w:t>
      </w:r>
    </w:p>
    <w:p w14:paraId="11C3F333" w14:textId="77777777" w:rsidR="00AA4F2D" w:rsidRPr="00A65608" w:rsidRDefault="00042C15">
      <w:pPr>
        <w:pStyle w:val="ListParagraph"/>
        <w:numPr>
          <w:ilvl w:val="1"/>
          <w:numId w:val="12"/>
        </w:numPr>
        <w:tabs>
          <w:tab w:val="left" w:pos="2617"/>
          <w:tab w:val="left" w:pos="2618"/>
        </w:tabs>
        <w:spacing w:line="305" w:lineRule="exact"/>
        <w:ind w:left="2617" w:hanging="361"/>
        <w:rPr>
          <w:sz w:val="24"/>
        </w:rPr>
      </w:pPr>
      <w:r w:rsidRPr="00A65608">
        <w:rPr>
          <w:sz w:val="24"/>
        </w:rPr>
        <w:t>Reasons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for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the suspension</w:t>
      </w:r>
    </w:p>
    <w:p w14:paraId="2555A60C" w14:textId="77777777" w:rsidR="00AA4F2D" w:rsidRPr="00A65608" w:rsidRDefault="00042C15">
      <w:pPr>
        <w:pStyle w:val="ListParagraph"/>
        <w:numPr>
          <w:ilvl w:val="1"/>
          <w:numId w:val="12"/>
        </w:numPr>
        <w:tabs>
          <w:tab w:val="left" w:pos="2617"/>
          <w:tab w:val="left" w:pos="2618"/>
        </w:tabs>
        <w:spacing w:before="45"/>
        <w:ind w:left="2617" w:hanging="361"/>
        <w:rPr>
          <w:sz w:val="24"/>
        </w:rPr>
      </w:pPr>
      <w:r w:rsidRPr="00A65608">
        <w:rPr>
          <w:sz w:val="24"/>
        </w:rPr>
        <w:t>Relevant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correspondence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explain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suspension</w:t>
      </w:r>
    </w:p>
    <w:p w14:paraId="61CFEEE0" w14:textId="77777777" w:rsidR="00AA4F2D" w:rsidRPr="00A65608" w:rsidRDefault="00042C15">
      <w:pPr>
        <w:pStyle w:val="ListParagraph"/>
        <w:numPr>
          <w:ilvl w:val="1"/>
          <w:numId w:val="12"/>
        </w:numPr>
        <w:tabs>
          <w:tab w:val="left" w:pos="2617"/>
          <w:tab w:val="left" w:pos="2618"/>
        </w:tabs>
        <w:spacing w:before="40" w:line="436" w:lineRule="auto"/>
        <w:ind w:right="3005" w:firstLine="917"/>
        <w:rPr>
          <w:sz w:val="24"/>
        </w:rPr>
      </w:pPr>
      <w:r w:rsidRPr="00A65608">
        <w:rPr>
          <w:sz w:val="24"/>
        </w:rPr>
        <w:t>Reintegration meetings – including plans, reviews and actions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 xml:space="preserve">Was an </w:t>
      </w:r>
      <w:proofErr w:type="spellStart"/>
      <w:r w:rsidRPr="00A65608">
        <w:rPr>
          <w:sz w:val="24"/>
        </w:rPr>
        <w:t>off site</w:t>
      </w:r>
      <w:proofErr w:type="spellEnd"/>
      <w:r w:rsidRPr="00A65608">
        <w:rPr>
          <w:sz w:val="24"/>
        </w:rPr>
        <w:t xml:space="preserve"> direction to improve behaviour considered?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If not what not?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Was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managed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move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considered?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If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not, why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not?</w:t>
      </w:r>
    </w:p>
    <w:p w14:paraId="010C0363" w14:textId="77777777" w:rsidR="00AA4F2D" w:rsidRPr="00A65608" w:rsidRDefault="00042C15">
      <w:pPr>
        <w:pStyle w:val="BodyText"/>
        <w:spacing w:before="12"/>
      </w:pPr>
      <w:r w:rsidRPr="00A65608">
        <w:t>Does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evidence</w:t>
      </w:r>
      <w:r w:rsidRPr="00A65608">
        <w:rPr>
          <w:spacing w:val="-3"/>
        </w:rPr>
        <w:t xml:space="preserve"> </w:t>
      </w:r>
      <w:r w:rsidRPr="00A65608">
        <w:t>show</w:t>
      </w:r>
      <w:r w:rsidRPr="00A65608">
        <w:rPr>
          <w:spacing w:val="-3"/>
        </w:rPr>
        <w:t xml:space="preserve"> </w:t>
      </w:r>
      <w:r w:rsidRPr="00A65608">
        <w:t>that</w:t>
      </w:r>
      <w:r w:rsidRPr="00A65608">
        <w:rPr>
          <w:spacing w:val="-3"/>
        </w:rPr>
        <w:t xml:space="preserve"> </w:t>
      </w:r>
      <w:r w:rsidRPr="00A65608">
        <w:t>this</w:t>
      </w:r>
      <w:r w:rsidRPr="00A65608">
        <w:rPr>
          <w:spacing w:val="-2"/>
        </w:rPr>
        <w:t xml:space="preserve"> </w:t>
      </w:r>
      <w:r w:rsidRPr="00A65608">
        <w:t>really</w:t>
      </w:r>
      <w:r w:rsidRPr="00A65608">
        <w:rPr>
          <w:spacing w:val="-2"/>
        </w:rPr>
        <w:t xml:space="preserve"> </w:t>
      </w:r>
      <w:r w:rsidRPr="00A65608">
        <w:t>was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last</w:t>
      </w:r>
      <w:r w:rsidRPr="00A65608">
        <w:rPr>
          <w:spacing w:val="-3"/>
        </w:rPr>
        <w:t xml:space="preserve"> </w:t>
      </w:r>
      <w:r w:rsidRPr="00A65608">
        <w:t>resort?</w:t>
      </w:r>
    </w:p>
    <w:p w14:paraId="44EA91AE" w14:textId="77777777" w:rsidR="00AA4F2D" w:rsidRPr="00A65608" w:rsidRDefault="00AA4F2D">
      <w:pPr>
        <w:pStyle w:val="BodyText"/>
        <w:ind w:left="0"/>
      </w:pPr>
    </w:p>
    <w:p w14:paraId="75E39A33" w14:textId="77777777" w:rsidR="00AA4F2D" w:rsidRPr="00A65608" w:rsidRDefault="00AA4F2D">
      <w:pPr>
        <w:pStyle w:val="BodyText"/>
        <w:spacing w:before="7"/>
        <w:ind w:left="0"/>
        <w:rPr>
          <w:sz w:val="29"/>
        </w:rPr>
      </w:pPr>
    </w:p>
    <w:p w14:paraId="379F819A" w14:textId="77777777" w:rsidR="00AA4F2D" w:rsidRPr="00A65608" w:rsidRDefault="00042C15">
      <w:pPr>
        <w:pStyle w:val="Heading1"/>
        <w:jc w:val="both"/>
      </w:pPr>
      <w:r w:rsidRPr="00A65608">
        <w:t>The</w:t>
      </w:r>
      <w:r w:rsidRPr="00A65608">
        <w:rPr>
          <w:spacing w:val="-5"/>
        </w:rPr>
        <w:t xml:space="preserve"> </w:t>
      </w:r>
      <w:r w:rsidRPr="00A65608">
        <w:t>Aims of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School</w:t>
      </w:r>
    </w:p>
    <w:p w14:paraId="7D3BBA26" w14:textId="77777777" w:rsidR="00AA4F2D" w:rsidRPr="00A65608" w:rsidRDefault="00042C15">
      <w:pPr>
        <w:pStyle w:val="BodyText"/>
        <w:spacing w:before="123"/>
        <w:ind w:right="1758"/>
        <w:jc w:val="both"/>
      </w:pPr>
      <w:r w:rsidRPr="00A65608">
        <w:t>Being clear about the aims of the school – the importance of securing a suitable, safe and</w:t>
      </w:r>
      <w:r w:rsidRPr="00A65608">
        <w:rPr>
          <w:spacing w:val="-52"/>
        </w:rPr>
        <w:t xml:space="preserve"> </w:t>
      </w:r>
      <w:r w:rsidRPr="00A65608">
        <w:t>secure learning environment is necessary. Otherwise, what is the threshold that must be</w:t>
      </w:r>
      <w:r w:rsidRPr="00A65608">
        <w:rPr>
          <w:spacing w:val="1"/>
        </w:rPr>
        <w:t xml:space="preserve"> </w:t>
      </w:r>
      <w:r w:rsidRPr="00A65608">
        <w:t>crossed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trigger</w:t>
      </w:r>
      <w:r w:rsidRPr="00A65608">
        <w:rPr>
          <w:spacing w:val="-4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sanction</w:t>
      </w:r>
      <w:r w:rsidRPr="00A65608">
        <w:rPr>
          <w:spacing w:val="-3"/>
        </w:rPr>
        <w:t xml:space="preserve"> </w:t>
      </w:r>
      <w:r w:rsidRPr="00A65608">
        <w:t>under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behaviour</w:t>
      </w:r>
      <w:r w:rsidRPr="00A65608">
        <w:rPr>
          <w:spacing w:val="1"/>
        </w:rPr>
        <w:t xml:space="preserve"> </w:t>
      </w:r>
      <w:r w:rsidRPr="00A65608">
        <w:t>policy?</w:t>
      </w:r>
    </w:p>
    <w:p w14:paraId="77612F66" w14:textId="77777777" w:rsidR="00AA4F2D" w:rsidRPr="00A65608" w:rsidRDefault="00042C15">
      <w:pPr>
        <w:pStyle w:val="BodyText"/>
        <w:spacing w:before="120"/>
        <w:jc w:val="both"/>
      </w:pPr>
      <w:r w:rsidRPr="00A65608">
        <w:t>If</w:t>
      </w:r>
      <w:r w:rsidRPr="00A65608">
        <w:rPr>
          <w:spacing w:val="-5"/>
        </w:rPr>
        <w:t xml:space="preserve"> </w:t>
      </w:r>
      <w:r w:rsidRPr="00A65608">
        <w:t>not</w:t>
      </w:r>
      <w:r w:rsidRPr="00A65608">
        <w:rPr>
          <w:spacing w:val="-3"/>
        </w:rPr>
        <w:t xml:space="preserve"> </w:t>
      </w:r>
      <w:r w:rsidRPr="00A65608">
        <w:t>explicitly</w:t>
      </w:r>
      <w:r w:rsidRPr="00A65608">
        <w:rPr>
          <w:spacing w:val="-1"/>
        </w:rPr>
        <w:t xml:space="preserve"> </w:t>
      </w:r>
      <w:r w:rsidRPr="00A65608">
        <w:t>stated</w:t>
      </w:r>
      <w:r w:rsidRPr="00A65608">
        <w:rPr>
          <w:spacing w:val="-5"/>
        </w:rPr>
        <w:t xml:space="preserve"> </w:t>
      </w:r>
      <w:r w:rsidRPr="00A65608">
        <w:t>in</w:t>
      </w:r>
      <w:r w:rsidRPr="00A65608">
        <w:rPr>
          <w:spacing w:val="-5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policy,</w:t>
      </w:r>
      <w:r w:rsidRPr="00A65608">
        <w:rPr>
          <w:spacing w:val="-2"/>
        </w:rPr>
        <w:t xml:space="preserve"> </w:t>
      </w:r>
      <w:r w:rsidRPr="00A65608">
        <w:t>it</w:t>
      </w:r>
      <w:r w:rsidRPr="00A65608">
        <w:rPr>
          <w:spacing w:val="-2"/>
        </w:rPr>
        <w:t xml:space="preserve"> </w:t>
      </w:r>
      <w:r w:rsidRPr="00A65608">
        <w:t>must</w:t>
      </w:r>
      <w:r w:rsidRPr="00A65608">
        <w:rPr>
          <w:spacing w:val="-3"/>
        </w:rPr>
        <w:t xml:space="preserve"> </w:t>
      </w:r>
      <w:r w:rsidRPr="00A65608">
        <w:t>be</w:t>
      </w:r>
      <w:r w:rsidRPr="00A65608">
        <w:rPr>
          <w:spacing w:val="-3"/>
        </w:rPr>
        <w:t xml:space="preserve"> </w:t>
      </w:r>
      <w:r w:rsidRPr="00A65608">
        <w:t>set</w:t>
      </w:r>
      <w:r w:rsidRPr="00A65608">
        <w:rPr>
          <w:spacing w:val="-1"/>
        </w:rPr>
        <w:t xml:space="preserve"> </w:t>
      </w:r>
      <w:r w:rsidRPr="00A65608">
        <w:t>out</w:t>
      </w:r>
      <w:r w:rsidRPr="00A65608">
        <w:rPr>
          <w:spacing w:val="-3"/>
        </w:rPr>
        <w:t xml:space="preserve"> </w:t>
      </w:r>
      <w:r w:rsidRPr="00A65608">
        <w:t>in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exclusions</w:t>
      </w:r>
      <w:r w:rsidRPr="00A65608">
        <w:rPr>
          <w:spacing w:val="-2"/>
        </w:rPr>
        <w:t xml:space="preserve"> </w:t>
      </w:r>
      <w:r w:rsidRPr="00A65608">
        <w:t>correspondence.</w:t>
      </w:r>
    </w:p>
    <w:p w14:paraId="666455F6" w14:textId="77777777" w:rsidR="00AA4F2D" w:rsidRPr="00A65608" w:rsidRDefault="00AA4F2D">
      <w:pPr>
        <w:pStyle w:val="BodyText"/>
        <w:ind w:left="0"/>
      </w:pPr>
    </w:p>
    <w:p w14:paraId="3242AC96" w14:textId="77777777" w:rsidR="00AA4F2D" w:rsidRPr="00A65608" w:rsidRDefault="00AA4F2D">
      <w:pPr>
        <w:pStyle w:val="BodyText"/>
        <w:spacing w:before="3"/>
        <w:ind w:left="0"/>
        <w:rPr>
          <w:sz w:val="19"/>
        </w:rPr>
      </w:pPr>
    </w:p>
    <w:p w14:paraId="42E3D7C0" w14:textId="77777777" w:rsidR="00AA4F2D" w:rsidRPr="00A65608" w:rsidRDefault="00042C15">
      <w:pPr>
        <w:pStyle w:val="Heading1"/>
        <w:spacing w:before="1"/>
      </w:pPr>
      <w:r w:rsidRPr="00A65608">
        <w:t>Trigger</w:t>
      </w:r>
      <w:r w:rsidRPr="00A65608">
        <w:rPr>
          <w:spacing w:val="-2"/>
        </w:rPr>
        <w:t xml:space="preserve"> </w:t>
      </w:r>
      <w:r w:rsidRPr="00A65608">
        <w:t>event</w:t>
      </w:r>
    </w:p>
    <w:p w14:paraId="39D8B1C0" w14:textId="77777777" w:rsidR="00AA4F2D" w:rsidRPr="00A65608" w:rsidRDefault="00042C15">
      <w:pPr>
        <w:pStyle w:val="BodyText"/>
        <w:spacing w:before="123"/>
        <w:ind w:right="1521"/>
      </w:pPr>
      <w:r w:rsidRPr="00A65608">
        <w:t>When considering to suspend or permanently exclude (PEx), there will be a trigger event. In</w:t>
      </w:r>
      <w:r w:rsidRPr="00A65608">
        <w:rPr>
          <w:spacing w:val="-52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case</w:t>
      </w:r>
      <w:r w:rsidRPr="00A65608">
        <w:rPr>
          <w:spacing w:val="-1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single, one</w:t>
      </w:r>
      <w:r w:rsidRPr="00A65608">
        <w:rPr>
          <w:spacing w:val="-1"/>
        </w:rPr>
        <w:t xml:space="preserve"> </w:t>
      </w:r>
      <w:r w:rsidRPr="00A65608">
        <w:t>off</w:t>
      </w:r>
      <w:r w:rsidRPr="00A65608">
        <w:rPr>
          <w:spacing w:val="-4"/>
        </w:rPr>
        <w:t xml:space="preserve"> </w:t>
      </w:r>
      <w:r w:rsidRPr="00A65608">
        <w:t>serious breach, the</w:t>
      </w:r>
      <w:r w:rsidRPr="00A65608">
        <w:rPr>
          <w:spacing w:val="-2"/>
        </w:rPr>
        <w:t xml:space="preserve"> </w:t>
      </w:r>
      <w:r w:rsidRPr="00A65608">
        <w:t>event</w:t>
      </w:r>
      <w:r w:rsidRPr="00A65608">
        <w:rPr>
          <w:spacing w:val="-1"/>
        </w:rPr>
        <w:t xml:space="preserve"> </w:t>
      </w:r>
      <w:r w:rsidRPr="00A65608">
        <w:t>will</w:t>
      </w:r>
      <w:r w:rsidRPr="00A65608">
        <w:rPr>
          <w:spacing w:val="-1"/>
        </w:rPr>
        <w:t xml:space="preserve"> </w:t>
      </w:r>
      <w:r w:rsidRPr="00A65608">
        <w:t>be</w:t>
      </w:r>
      <w:r w:rsidRPr="00A65608">
        <w:rPr>
          <w:spacing w:val="-1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single</w:t>
      </w:r>
      <w:r w:rsidRPr="00A65608">
        <w:rPr>
          <w:spacing w:val="-6"/>
        </w:rPr>
        <w:t xml:space="preserve"> </w:t>
      </w:r>
      <w:r w:rsidRPr="00A65608">
        <w:t>incident</w:t>
      </w:r>
      <w:r w:rsidRPr="00A65608">
        <w:rPr>
          <w:spacing w:val="-2"/>
        </w:rPr>
        <w:t xml:space="preserve"> </w:t>
      </w:r>
      <w:r w:rsidRPr="00A65608">
        <w:t>in</w:t>
      </w:r>
      <w:r w:rsidRPr="00A65608">
        <w:rPr>
          <w:spacing w:val="-3"/>
        </w:rPr>
        <w:t xml:space="preserve"> </w:t>
      </w:r>
      <w:r w:rsidRPr="00A65608">
        <w:t>time.</w:t>
      </w:r>
    </w:p>
    <w:p w14:paraId="4927D3CA" w14:textId="77777777" w:rsidR="00AA4F2D" w:rsidRPr="00A65608" w:rsidRDefault="00042C15">
      <w:pPr>
        <w:pStyle w:val="BodyText"/>
        <w:spacing w:before="120"/>
      </w:pPr>
      <w:r w:rsidRPr="00A65608">
        <w:t>If</w:t>
      </w:r>
      <w:r w:rsidRPr="00A65608">
        <w:rPr>
          <w:spacing w:val="-5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disruptive</w:t>
      </w:r>
      <w:r w:rsidRPr="00A65608">
        <w:rPr>
          <w:spacing w:val="-2"/>
        </w:rPr>
        <w:t xml:space="preserve"> </w:t>
      </w:r>
      <w:r w:rsidRPr="00A65608">
        <w:t>behaviour</w:t>
      </w:r>
      <w:r w:rsidRPr="00A65608">
        <w:rPr>
          <w:spacing w:val="-5"/>
        </w:rPr>
        <w:t xml:space="preserve"> </w:t>
      </w:r>
      <w:r w:rsidRPr="00A65608">
        <w:t>is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trigger</w:t>
      </w:r>
      <w:r w:rsidRPr="00A65608">
        <w:rPr>
          <w:spacing w:val="-5"/>
        </w:rPr>
        <w:t xml:space="preserve"> </w:t>
      </w:r>
      <w:r w:rsidRPr="00A65608">
        <w:t>event,</w:t>
      </w:r>
      <w:r w:rsidRPr="00A65608">
        <w:rPr>
          <w:spacing w:val="-1"/>
        </w:rPr>
        <w:t xml:space="preserve"> </w:t>
      </w:r>
      <w:r w:rsidRPr="00A65608">
        <w:t>then</w:t>
      </w:r>
      <w:r w:rsidRPr="00A65608">
        <w:rPr>
          <w:spacing w:val="-4"/>
        </w:rPr>
        <w:t xml:space="preserve"> </w:t>
      </w:r>
      <w:r w:rsidRPr="00A65608">
        <w:t>this</w:t>
      </w:r>
      <w:r w:rsidRPr="00A65608">
        <w:rPr>
          <w:spacing w:val="-2"/>
        </w:rPr>
        <w:t xml:space="preserve"> </w:t>
      </w:r>
      <w:r w:rsidRPr="00A65608">
        <w:t>must</w:t>
      </w:r>
      <w:r w:rsidRPr="00A65608">
        <w:rPr>
          <w:spacing w:val="-2"/>
        </w:rPr>
        <w:t xml:space="preserve"> </w:t>
      </w:r>
      <w:r w:rsidRPr="00A65608">
        <w:t>be</w:t>
      </w:r>
      <w:r w:rsidRPr="00A65608">
        <w:rPr>
          <w:spacing w:val="-2"/>
        </w:rPr>
        <w:t xml:space="preserve"> </w:t>
      </w:r>
      <w:r w:rsidRPr="00A65608">
        <w:t>clearly</w:t>
      </w:r>
      <w:r w:rsidRPr="00A65608">
        <w:rPr>
          <w:spacing w:val="7"/>
        </w:rPr>
        <w:t xml:space="preserve"> </w:t>
      </w:r>
      <w:r w:rsidRPr="00A65608">
        <w:t>stated</w:t>
      </w:r>
      <w:r w:rsidRPr="00A65608">
        <w:rPr>
          <w:spacing w:val="-4"/>
        </w:rPr>
        <w:t xml:space="preserve"> </w:t>
      </w:r>
      <w:r w:rsidRPr="00A65608">
        <w:t>also.</w:t>
      </w:r>
    </w:p>
    <w:p w14:paraId="17F4B956" w14:textId="77777777" w:rsidR="00AA4F2D" w:rsidRPr="00A65608" w:rsidRDefault="00042C15">
      <w:pPr>
        <w:pStyle w:val="BodyText"/>
        <w:spacing w:before="120"/>
        <w:ind w:right="1524"/>
      </w:pPr>
      <w:r w:rsidRPr="00A65608">
        <w:t>NB</w:t>
      </w:r>
      <w:r w:rsidRPr="00A65608">
        <w:rPr>
          <w:spacing w:val="-4"/>
        </w:rPr>
        <w:t xml:space="preserve"> </w:t>
      </w:r>
      <w:r w:rsidRPr="00A65608">
        <w:t>–</w:t>
      </w:r>
      <w:r w:rsidRPr="00A65608">
        <w:rPr>
          <w:spacing w:val="-2"/>
        </w:rPr>
        <w:t xml:space="preserve"> </w:t>
      </w:r>
      <w:r w:rsidRPr="00A65608">
        <w:t>in</w:t>
      </w:r>
      <w:r w:rsidRPr="00A65608">
        <w:rPr>
          <w:spacing w:val="-3"/>
        </w:rPr>
        <w:t xml:space="preserve"> </w:t>
      </w:r>
      <w:r w:rsidRPr="00A65608">
        <w:t>many</w:t>
      </w:r>
      <w:r w:rsidRPr="00A65608">
        <w:rPr>
          <w:spacing w:val="-1"/>
        </w:rPr>
        <w:t xml:space="preserve"> </w:t>
      </w:r>
      <w:r w:rsidRPr="00A65608">
        <w:t>cases whilst</w:t>
      </w:r>
      <w:r w:rsidRPr="00A65608">
        <w:rPr>
          <w:spacing w:val="-1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single</w:t>
      </w:r>
      <w:r w:rsidRPr="00A65608">
        <w:rPr>
          <w:spacing w:val="-2"/>
        </w:rPr>
        <w:t xml:space="preserve"> </w:t>
      </w:r>
      <w:r w:rsidRPr="00A65608">
        <w:t>one</w:t>
      </w:r>
      <w:r w:rsidRPr="00A65608">
        <w:rPr>
          <w:spacing w:val="-1"/>
        </w:rPr>
        <w:t xml:space="preserve"> </w:t>
      </w:r>
      <w:r w:rsidRPr="00A65608">
        <w:t>off event</w:t>
      </w:r>
      <w:r w:rsidRPr="00A65608">
        <w:rPr>
          <w:spacing w:val="-2"/>
        </w:rPr>
        <w:t xml:space="preserve"> </w:t>
      </w:r>
      <w:r w:rsidRPr="00A65608">
        <w:t>may be</w:t>
      </w:r>
      <w:r w:rsidRPr="00A65608">
        <w:rPr>
          <w:spacing w:val="-2"/>
        </w:rPr>
        <w:t xml:space="preserve"> </w:t>
      </w:r>
      <w:r w:rsidRPr="00A65608">
        <w:t>sufficient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trigger</w:t>
      </w:r>
      <w:r w:rsidRPr="00A65608">
        <w:rPr>
          <w:spacing w:val="-5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PEx, be</w:t>
      </w:r>
      <w:r w:rsidRPr="00A65608">
        <w:rPr>
          <w:spacing w:val="-2"/>
        </w:rPr>
        <w:t xml:space="preserve"> </w:t>
      </w:r>
      <w:r w:rsidRPr="00A65608">
        <w:t>wary</w:t>
      </w:r>
      <w:r w:rsidRPr="00A65608">
        <w:rPr>
          <w:spacing w:val="-51"/>
        </w:rPr>
        <w:t xml:space="preserve"> </w:t>
      </w:r>
      <w:r w:rsidRPr="00A65608">
        <w:t>of relying on that event alone. If there have been previous sanctions, suspensions or</w:t>
      </w:r>
      <w:r w:rsidRPr="00A65608">
        <w:rPr>
          <w:spacing w:val="1"/>
        </w:rPr>
        <w:t xml:space="preserve"> </w:t>
      </w:r>
      <w:r w:rsidRPr="00A65608">
        <w:t>disruption,</w:t>
      </w:r>
      <w:r w:rsidRPr="00A65608">
        <w:rPr>
          <w:spacing w:val="-1"/>
        </w:rPr>
        <w:t xml:space="preserve"> </w:t>
      </w:r>
      <w:r w:rsidRPr="00A65608">
        <w:t>then</w:t>
      </w:r>
      <w:r w:rsidRPr="00A65608">
        <w:rPr>
          <w:spacing w:val="-3"/>
        </w:rPr>
        <w:t xml:space="preserve"> </w:t>
      </w:r>
      <w:r w:rsidRPr="00A65608">
        <w:t>consider</w:t>
      </w:r>
      <w:r w:rsidRPr="00A65608">
        <w:rPr>
          <w:spacing w:val="-4"/>
        </w:rPr>
        <w:t xml:space="preserve"> </w:t>
      </w:r>
      <w:r w:rsidRPr="00A65608">
        <w:t>relying</w:t>
      </w:r>
      <w:r w:rsidRPr="00A65608">
        <w:rPr>
          <w:spacing w:val="-1"/>
        </w:rPr>
        <w:t xml:space="preserve"> </w:t>
      </w:r>
      <w:r w:rsidRPr="00A65608">
        <w:t>on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grounds that</w:t>
      </w:r>
    </w:p>
    <w:p w14:paraId="2276E0A0" w14:textId="77777777" w:rsidR="00AA4F2D" w:rsidRPr="00A65608" w:rsidRDefault="00042C15">
      <w:pPr>
        <w:pStyle w:val="BodyText"/>
        <w:spacing w:before="120"/>
        <w:ind w:right="2100"/>
      </w:pPr>
      <w:r w:rsidRPr="00A65608">
        <w:t>‘Whilst the most recent incident alone could trigger a Permanent Exclusion, this is the</w:t>
      </w:r>
      <w:r w:rsidRPr="00A65608">
        <w:rPr>
          <w:spacing w:val="-52"/>
        </w:rPr>
        <w:t xml:space="preserve"> </w:t>
      </w:r>
      <w:r w:rsidRPr="00A65608">
        <w:t>culmination</w:t>
      </w:r>
      <w:r w:rsidRPr="00A65608">
        <w:rPr>
          <w:spacing w:val="-4"/>
        </w:rPr>
        <w:t xml:space="preserve"> </w:t>
      </w:r>
      <w:r w:rsidRPr="00A65608">
        <w:t>of</w:t>
      </w:r>
      <w:r w:rsidRPr="00A65608">
        <w:rPr>
          <w:spacing w:val="-3"/>
        </w:rPr>
        <w:t xml:space="preserve"> </w:t>
      </w:r>
      <w:r w:rsidRPr="00A65608">
        <w:t>previous disruptive</w:t>
      </w:r>
      <w:r w:rsidRPr="00A65608">
        <w:rPr>
          <w:spacing w:val="-1"/>
        </w:rPr>
        <w:t xml:space="preserve"> </w:t>
      </w:r>
      <w:r w:rsidRPr="00A65608">
        <w:t>behaviour.’</w:t>
      </w:r>
    </w:p>
    <w:p w14:paraId="45941F6F" w14:textId="77777777" w:rsidR="00AA4F2D" w:rsidRPr="00A65608" w:rsidRDefault="00AA4F2D">
      <w:pPr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p w14:paraId="5E86BFD6" w14:textId="77777777" w:rsidR="00AA4F2D" w:rsidRPr="00A65608" w:rsidRDefault="00042C15">
      <w:pPr>
        <w:pStyle w:val="BodyText"/>
        <w:spacing w:before="24"/>
        <w:ind w:right="2011"/>
      </w:pPr>
      <w:r w:rsidRPr="00A65608">
        <w:lastRenderedPageBreak/>
        <w:t>By using the combination approach, it is possible to include previous behaviour logs,</w:t>
      </w:r>
      <w:r w:rsidRPr="00A65608">
        <w:rPr>
          <w:spacing w:val="1"/>
        </w:rPr>
        <w:t xml:space="preserve"> </w:t>
      </w:r>
      <w:r w:rsidRPr="00A65608">
        <w:t>sanctions and details of attempted interventions. If you rely on one incident, then it all</w:t>
      </w:r>
      <w:r w:rsidRPr="00A65608">
        <w:rPr>
          <w:spacing w:val="-52"/>
        </w:rPr>
        <w:t xml:space="preserve"> </w:t>
      </w:r>
      <w:r w:rsidRPr="00A65608">
        <w:t>stands</w:t>
      </w:r>
      <w:r w:rsidRPr="00A65608">
        <w:rPr>
          <w:spacing w:val="-1"/>
        </w:rPr>
        <w:t xml:space="preserve"> </w:t>
      </w:r>
      <w:r w:rsidRPr="00A65608">
        <w:t>and</w:t>
      </w:r>
      <w:r w:rsidRPr="00A65608">
        <w:rPr>
          <w:spacing w:val="-3"/>
        </w:rPr>
        <w:t xml:space="preserve"> </w:t>
      </w:r>
      <w:r w:rsidRPr="00A65608">
        <w:t>falls by that</w:t>
      </w:r>
      <w:r w:rsidRPr="00A65608">
        <w:rPr>
          <w:spacing w:val="-1"/>
        </w:rPr>
        <w:t xml:space="preserve"> </w:t>
      </w:r>
      <w:r w:rsidRPr="00A65608">
        <w:t>single</w:t>
      </w:r>
      <w:r w:rsidRPr="00A65608">
        <w:rPr>
          <w:spacing w:val="-1"/>
        </w:rPr>
        <w:t xml:space="preserve"> </w:t>
      </w:r>
      <w:r w:rsidRPr="00A65608">
        <w:t>incident</w:t>
      </w:r>
      <w:r w:rsidRPr="00A65608">
        <w:rPr>
          <w:spacing w:val="-2"/>
        </w:rPr>
        <w:t xml:space="preserve"> </w:t>
      </w:r>
      <w:r w:rsidRPr="00A65608">
        <w:t>alone.</w:t>
      </w:r>
    </w:p>
    <w:p w14:paraId="727A5EC3" w14:textId="77777777" w:rsidR="00AA4F2D" w:rsidRPr="00A65608" w:rsidRDefault="00042C15">
      <w:pPr>
        <w:pStyle w:val="BodyText"/>
        <w:spacing w:before="120"/>
      </w:pPr>
      <w:r w:rsidRPr="00A65608">
        <w:t>‘Standard</w:t>
      </w:r>
      <w:r w:rsidRPr="00A65608">
        <w:rPr>
          <w:spacing w:val="-5"/>
        </w:rPr>
        <w:t xml:space="preserve"> </w:t>
      </w:r>
      <w:r w:rsidRPr="00A65608">
        <w:t>of Proof’</w:t>
      </w:r>
      <w:r w:rsidRPr="00A65608">
        <w:rPr>
          <w:spacing w:val="-1"/>
        </w:rPr>
        <w:t xml:space="preserve"> </w:t>
      </w:r>
      <w:r w:rsidRPr="00A65608">
        <w:t>–</w:t>
      </w:r>
      <w:r w:rsidRPr="00A65608">
        <w:rPr>
          <w:spacing w:val="-2"/>
        </w:rPr>
        <w:t xml:space="preserve"> </w:t>
      </w:r>
      <w:r w:rsidRPr="00A65608">
        <w:t>Headteacher’s</w:t>
      </w:r>
      <w:r w:rsidRPr="00A65608">
        <w:rPr>
          <w:spacing w:val="-1"/>
        </w:rPr>
        <w:t xml:space="preserve"> </w:t>
      </w:r>
      <w:r w:rsidRPr="00A65608">
        <w:t>must</w:t>
      </w:r>
      <w:r w:rsidRPr="00A65608">
        <w:rPr>
          <w:spacing w:val="-3"/>
        </w:rPr>
        <w:t xml:space="preserve"> </w:t>
      </w:r>
      <w:r w:rsidRPr="00A65608">
        <w:t>investigate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incident</w:t>
      </w:r>
      <w:r w:rsidRPr="00A65608">
        <w:rPr>
          <w:spacing w:val="-2"/>
        </w:rPr>
        <w:t xml:space="preserve"> </w:t>
      </w:r>
      <w:r w:rsidRPr="00A65608">
        <w:t>and</w:t>
      </w:r>
      <w:r w:rsidRPr="00A65608">
        <w:rPr>
          <w:spacing w:val="-4"/>
        </w:rPr>
        <w:t xml:space="preserve"> </w:t>
      </w:r>
      <w:r w:rsidRPr="00A65608">
        <w:t>make</w:t>
      </w:r>
      <w:r w:rsidRPr="00A65608">
        <w:rPr>
          <w:spacing w:val="-3"/>
        </w:rPr>
        <w:t xml:space="preserve"> </w:t>
      </w:r>
      <w:r w:rsidRPr="00A65608">
        <w:t>decisions</w:t>
      </w:r>
      <w:r w:rsidRPr="00A65608">
        <w:rPr>
          <w:spacing w:val="-1"/>
        </w:rPr>
        <w:t xml:space="preserve"> </w:t>
      </w:r>
      <w:r w:rsidRPr="00A65608">
        <w:t>on</w:t>
      </w:r>
      <w:r w:rsidRPr="00A65608">
        <w:rPr>
          <w:spacing w:val="-4"/>
        </w:rPr>
        <w:t xml:space="preserve"> </w:t>
      </w:r>
      <w:r w:rsidRPr="00A65608">
        <w:t>a</w:t>
      </w:r>
    </w:p>
    <w:p w14:paraId="5B925FDD" w14:textId="77777777" w:rsidR="00AA4F2D" w:rsidRPr="00A65608" w:rsidRDefault="00042C15">
      <w:pPr>
        <w:pStyle w:val="BodyText"/>
      </w:pPr>
      <w:r w:rsidRPr="00A65608">
        <w:t>‘balance</w:t>
      </w:r>
      <w:r w:rsidRPr="00A65608">
        <w:rPr>
          <w:spacing w:val="-3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probabilities</w:t>
      </w:r>
      <w:r w:rsidRPr="00A65608">
        <w:rPr>
          <w:spacing w:val="-2"/>
        </w:rPr>
        <w:t xml:space="preserve"> </w:t>
      </w:r>
      <w:r w:rsidRPr="00A65608">
        <w:t>test’,</w:t>
      </w:r>
      <w:r w:rsidRPr="00A65608">
        <w:rPr>
          <w:spacing w:val="-1"/>
        </w:rPr>
        <w:t xml:space="preserve"> </w:t>
      </w:r>
      <w:r w:rsidRPr="00A65608">
        <w:t>i.e.</w:t>
      </w:r>
      <w:r w:rsidRPr="00A65608">
        <w:rPr>
          <w:spacing w:val="-1"/>
        </w:rPr>
        <w:t xml:space="preserve"> </w:t>
      </w:r>
      <w:r w:rsidRPr="00A65608">
        <w:t>it</w:t>
      </w:r>
      <w:r w:rsidRPr="00A65608">
        <w:rPr>
          <w:spacing w:val="-3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more</w:t>
      </w:r>
      <w:r w:rsidRPr="00A65608">
        <w:rPr>
          <w:spacing w:val="-2"/>
        </w:rPr>
        <w:t xml:space="preserve"> </w:t>
      </w:r>
      <w:r w:rsidRPr="00A65608">
        <w:t>likely</w:t>
      </w:r>
      <w:r w:rsidRPr="00A65608">
        <w:rPr>
          <w:spacing w:val="-2"/>
        </w:rPr>
        <w:t xml:space="preserve"> </w:t>
      </w:r>
      <w:r w:rsidRPr="00A65608">
        <w:t>than</w:t>
      </w:r>
      <w:r w:rsidRPr="00A65608">
        <w:rPr>
          <w:spacing w:val="-4"/>
        </w:rPr>
        <w:t xml:space="preserve"> </w:t>
      </w:r>
      <w:r w:rsidRPr="00A65608">
        <w:t>not</w:t>
      </w:r>
      <w:r w:rsidRPr="00A65608">
        <w:rPr>
          <w:spacing w:val="-2"/>
        </w:rPr>
        <w:t xml:space="preserve"> </w:t>
      </w:r>
      <w:r w:rsidRPr="00A65608">
        <w:t>that</w:t>
      </w:r>
      <w:r w:rsidRPr="00A65608">
        <w:rPr>
          <w:spacing w:val="-3"/>
        </w:rPr>
        <w:t xml:space="preserve"> </w:t>
      </w:r>
      <w:r w:rsidRPr="00A65608">
        <w:t>an</w:t>
      </w:r>
      <w:r w:rsidRPr="00A65608">
        <w:rPr>
          <w:spacing w:val="-4"/>
        </w:rPr>
        <w:t xml:space="preserve"> </w:t>
      </w:r>
      <w:r w:rsidRPr="00A65608">
        <w:t>incident</w:t>
      </w:r>
      <w:r w:rsidRPr="00A65608">
        <w:rPr>
          <w:spacing w:val="-2"/>
        </w:rPr>
        <w:t xml:space="preserve"> </w:t>
      </w:r>
      <w:r w:rsidRPr="00A65608">
        <w:t>occurred.</w:t>
      </w:r>
    </w:p>
    <w:p w14:paraId="19749966" w14:textId="77777777" w:rsidR="00AA4F2D" w:rsidRPr="00A65608" w:rsidRDefault="00AA4F2D">
      <w:pPr>
        <w:pStyle w:val="BodyText"/>
        <w:ind w:left="0"/>
      </w:pPr>
    </w:p>
    <w:p w14:paraId="292D980D" w14:textId="77777777" w:rsidR="00AA4F2D" w:rsidRPr="00A65608" w:rsidRDefault="00AA4F2D">
      <w:pPr>
        <w:pStyle w:val="BodyText"/>
        <w:spacing w:before="3"/>
        <w:ind w:left="0"/>
        <w:rPr>
          <w:sz w:val="19"/>
        </w:rPr>
      </w:pPr>
    </w:p>
    <w:p w14:paraId="552EF4D3" w14:textId="77777777" w:rsidR="00AA4F2D" w:rsidRPr="00A65608" w:rsidRDefault="00042C15">
      <w:pPr>
        <w:pStyle w:val="Heading1"/>
      </w:pPr>
      <w:r w:rsidRPr="00A65608">
        <w:t>Pre-Investigation</w:t>
      </w:r>
      <w:r w:rsidRPr="00A65608">
        <w:rPr>
          <w:spacing w:val="-8"/>
        </w:rPr>
        <w:t xml:space="preserve"> </w:t>
      </w:r>
      <w:r w:rsidRPr="00A65608">
        <w:t>Considerations</w:t>
      </w:r>
    </w:p>
    <w:p w14:paraId="05733526" w14:textId="77777777" w:rsidR="00AA4F2D" w:rsidRPr="00A65608" w:rsidRDefault="00042C15">
      <w:pPr>
        <w:pStyle w:val="BodyText"/>
        <w:spacing w:before="124"/>
        <w:ind w:right="2285"/>
      </w:pPr>
      <w:r w:rsidRPr="00A65608">
        <w:t>The</w:t>
      </w:r>
      <w:r w:rsidRPr="00A65608">
        <w:rPr>
          <w:spacing w:val="-3"/>
        </w:rPr>
        <w:t xml:space="preserve"> </w:t>
      </w:r>
      <w:r w:rsidRPr="00A65608">
        <w:t>September</w:t>
      </w:r>
      <w:r w:rsidRPr="00A65608">
        <w:rPr>
          <w:spacing w:val="-1"/>
        </w:rPr>
        <w:t xml:space="preserve"> </w:t>
      </w:r>
      <w:r w:rsidRPr="00A65608">
        <w:t>2022</w:t>
      </w:r>
      <w:r w:rsidRPr="00A65608">
        <w:rPr>
          <w:spacing w:val="-5"/>
        </w:rPr>
        <w:t xml:space="preserve"> </w:t>
      </w:r>
      <w:r w:rsidRPr="00A65608">
        <w:t>Guidance</w:t>
      </w:r>
      <w:r w:rsidRPr="00A65608">
        <w:rPr>
          <w:spacing w:val="-3"/>
        </w:rPr>
        <w:t xml:space="preserve"> </w:t>
      </w:r>
      <w:r w:rsidRPr="00A65608">
        <w:t>obliges</w:t>
      </w:r>
      <w:r w:rsidRPr="00A65608">
        <w:rPr>
          <w:spacing w:val="-1"/>
        </w:rPr>
        <w:t xml:space="preserve"> </w:t>
      </w:r>
      <w:r w:rsidRPr="00A65608">
        <w:t>heads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look</w:t>
      </w:r>
      <w:r w:rsidRPr="00A65608">
        <w:rPr>
          <w:spacing w:val="-3"/>
        </w:rPr>
        <w:t xml:space="preserve"> </w:t>
      </w:r>
      <w:r w:rsidRPr="00A65608">
        <w:t>carefully</w:t>
      </w:r>
      <w:r w:rsidRPr="00A65608">
        <w:rPr>
          <w:spacing w:val="-1"/>
        </w:rPr>
        <w:t xml:space="preserve"> </w:t>
      </w:r>
      <w:r w:rsidRPr="00A65608">
        <w:t>at</w:t>
      </w:r>
      <w:r w:rsidRPr="00A65608">
        <w:rPr>
          <w:spacing w:val="-3"/>
        </w:rPr>
        <w:t xml:space="preserve"> </w:t>
      </w:r>
      <w:r w:rsidRPr="00A65608">
        <w:t>how</w:t>
      </w:r>
      <w:r w:rsidRPr="00A65608">
        <w:rPr>
          <w:spacing w:val="-3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approach</w:t>
      </w:r>
      <w:r w:rsidRPr="00A65608">
        <w:rPr>
          <w:spacing w:val="-52"/>
        </w:rPr>
        <w:t xml:space="preserve"> </w:t>
      </w:r>
      <w:r w:rsidRPr="00A65608">
        <w:t>suspensions</w:t>
      </w:r>
      <w:r w:rsidRPr="00A65608">
        <w:rPr>
          <w:spacing w:val="-1"/>
        </w:rPr>
        <w:t xml:space="preserve"> </w:t>
      </w:r>
      <w:r w:rsidRPr="00A65608">
        <w:t>and</w:t>
      </w:r>
      <w:r w:rsidRPr="00A65608">
        <w:rPr>
          <w:spacing w:val="-3"/>
        </w:rPr>
        <w:t xml:space="preserve"> </w:t>
      </w:r>
      <w:r w:rsidRPr="00A65608">
        <w:t>PEx.</w:t>
      </w:r>
    </w:p>
    <w:p w14:paraId="2FCA94E6" w14:textId="77777777" w:rsidR="00AA4F2D" w:rsidRPr="00A65608" w:rsidRDefault="00042C15">
      <w:pPr>
        <w:pStyle w:val="BodyText"/>
        <w:spacing w:before="119"/>
      </w:pPr>
      <w:r w:rsidRPr="00A65608">
        <w:t>If</w:t>
      </w:r>
      <w:r w:rsidRPr="00A65608">
        <w:rPr>
          <w:spacing w:val="-4"/>
        </w:rPr>
        <w:t xml:space="preserve"> </w:t>
      </w:r>
      <w:r w:rsidRPr="00A65608">
        <w:t>there</w:t>
      </w:r>
      <w:r w:rsidRPr="00A65608">
        <w:rPr>
          <w:spacing w:val="-2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be</w:t>
      </w:r>
      <w:r w:rsidRPr="00A65608">
        <w:rPr>
          <w:spacing w:val="-2"/>
        </w:rPr>
        <w:t xml:space="preserve"> </w:t>
      </w:r>
      <w:r w:rsidRPr="00A65608">
        <w:t>an</w:t>
      </w:r>
      <w:r w:rsidRPr="00A65608">
        <w:rPr>
          <w:spacing w:val="-4"/>
        </w:rPr>
        <w:t xml:space="preserve"> </w:t>
      </w:r>
      <w:r w:rsidRPr="00A65608">
        <w:t>investigation,</w:t>
      </w:r>
      <w:r w:rsidRPr="00A65608">
        <w:rPr>
          <w:spacing w:val="-1"/>
        </w:rPr>
        <w:t xml:space="preserve"> </w:t>
      </w:r>
      <w:r w:rsidRPr="00A65608">
        <w:t>does the</w:t>
      </w:r>
      <w:r w:rsidRPr="00A65608">
        <w:rPr>
          <w:spacing w:val="-2"/>
        </w:rPr>
        <w:t xml:space="preserve"> </w:t>
      </w:r>
      <w:r w:rsidRPr="00A65608">
        <w:t>pupil</w:t>
      </w:r>
      <w:r w:rsidRPr="00A65608">
        <w:rPr>
          <w:spacing w:val="-1"/>
        </w:rPr>
        <w:t xml:space="preserve"> </w:t>
      </w:r>
      <w:r w:rsidRPr="00A65608">
        <w:t>need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leave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school</w:t>
      </w:r>
      <w:r w:rsidRPr="00A65608">
        <w:rPr>
          <w:spacing w:val="-1"/>
        </w:rPr>
        <w:t xml:space="preserve"> </w:t>
      </w:r>
      <w:r w:rsidRPr="00A65608">
        <w:t>site?</w:t>
      </w:r>
    </w:p>
    <w:p w14:paraId="09BF07D6" w14:textId="77777777" w:rsidR="00AA4F2D" w:rsidRPr="00A65608" w:rsidRDefault="00042C15">
      <w:pPr>
        <w:pStyle w:val="Heading2"/>
        <w:spacing w:before="125"/>
      </w:pPr>
      <w:r w:rsidRPr="00A65608">
        <w:t>Use</w:t>
      </w:r>
      <w:r w:rsidRPr="00A65608">
        <w:rPr>
          <w:spacing w:val="-4"/>
        </w:rPr>
        <w:t xml:space="preserve"> </w:t>
      </w:r>
      <w:r w:rsidRPr="00A65608">
        <w:t>of</w:t>
      </w:r>
      <w:r w:rsidRPr="00A65608">
        <w:rPr>
          <w:spacing w:val="-2"/>
        </w:rPr>
        <w:t xml:space="preserve"> </w:t>
      </w:r>
      <w:r w:rsidRPr="00A65608">
        <w:t>Isolation</w:t>
      </w:r>
    </w:p>
    <w:p w14:paraId="009C4CC7" w14:textId="77777777" w:rsidR="00AA4F2D" w:rsidRPr="00A65608" w:rsidRDefault="00042C15">
      <w:pPr>
        <w:pStyle w:val="BodyText"/>
        <w:spacing w:before="120"/>
        <w:ind w:right="1696"/>
      </w:pPr>
      <w:r w:rsidRPr="00A65608">
        <w:t>Unless there is a need to protect others in the school, to preserve evidence or for another</w:t>
      </w:r>
      <w:r w:rsidRPr="00A65608">
        <w:rPr>
          <w:spacing w:val="-52"/>
        </w:rPr>
        <w:t xml:space="preserve"> </w:t>
      </w:r>
      <w:r w:rsidRPr="00A65608">
        <w:t>compelling reason, internal isolation or AP should be used to contain a student whilst an</w:t>
      </w:r>
      <w:r w:rsidRPr="00A65608">
        <w:rPr>
          <w:spacing w:val="1"/>
        </w:rPr>
        <w:t xml:space="preserve"> </w:t>
      </w:r>
      <w:r w:rsidRPr="00A65608">
        <w:t>investigation</w:t>
      </w:r>
      <w:r w:rsidRPr="00A65608">
        <w:rPr>
          <w:spacing w:val="-4"/>
        </w:rPr>
        <w:t xml:space="preserve"> </w:t>
      </w:r>
      <w:r w:rsidRPr="00A65608">
        <w:t>takes place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determine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most</w:t>
      </w:r>
      <w:r w:rsidRPr="00A65608">
        <w:rPr>
          <w:spacing w:val="-2"/>
        </w:rPr>
        <w:t xml:space="preserve"> </w:t>
      </w:r>
      <w:r w:rsidRPr="00A65608">
        <w:t>appropriate</w:t>
      </w:r>
      <w:r w:rsidRPr="00A65608">
        <w:rPr>
          <w:spacing w:val="-1"/>
        </w:rPr>
        <w:t xml:space="preserve"> </w:t>
      </w:r>
      <w:r w:rsidRPr="00A65608">
        <w:t>sanction.</w:t>
      </w:r>
    </w:p>
    <w:p w14:paraId="073A0BF8" w14:textId="77777777" w:rsidR="00AA4F2D" w:rsidRPr="00A65608" w:rsidRDefault="00042C15">
      <w:pPr>
        <w:pStyle w:val="Heading2"/>
        <w:spacing w:before="120"/>
      </w:pPr>
      <w:r w:rsidRPr="00A65608">
        <w:t>Suspending</w:t>
      </w:r>
      <w:r w:rsidRPr="00A65608">
        <w:rPr>
          <w:spacing w:val="-2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student</w:t>
      </w:r>
    </w:p>
    <w:p w14:paraId="58E9D9DF" w14:textId="77777777" w:rsidR="00AA4F2D" w:rsidRPr="00A65608" w:rsidRDefault="00042C15">
      <w:pPr>
        <w:pStyle w:val="BodyText"/>
        <w:spacing w:before="120"/>
        <w:ind w:right="1524"/>
      </w:pPr>
      <w:r w:rsidRPr="00A65608">
        <w:t>Suspension</w:t>
      </w:r>
      <w:r w:rsidRPr="00A65608">
        <w:rPr>
          <w:spacing w:val="-5"/>
        </w:rPr>
        <w:t xml:space="preserve"> </w:t>
      </w:r>
      <w:r w:rsidRPr="00A65608">
        <w:t>should</w:t>
      </w:r>
      <w:r w:rsidRPr="00A65608">
        <w:rPr>
          <w:spacing w:val="-4"/>
        </w:rPr>
        <w:t xml:space="preserve"> </w:t>
      </w:r>
      <w:r w:rsidRPr="00A65608">
        <w:t>only</w:t>
      </w:r>
      <w:r w:rsidRPr="00A65608">
        <w:rPr>
          <w:spacing w:val="-2"/>
        </w:rPr>
        <w:t xml:space="preserve"> </w:t>
      </w:r>
      <w:r w:rsidRPr="00A65608">
        <w:t>be</w:t>
      </w:r>
      <w:r w:rsidRPr="00A65608">
        <w:rPr>
          <w:spacing w:val="-3"/>
        </w:rPr>
        <w:t xml:space="preserve"> </w:t>
      </w:r>
      <w:r w:rsidRPr="00A65608">
        <w:t>considered</w:t>
      </w:r>
      <w:r w:rsidRPr="00A65608">
        <w:rPr>
          <w:spacing w:val="-4"/>
        </w:rPr>
        <w:t xml:space="preserve"> </w:t>
      </w:r>
      <w:r w:rsidRPr="00A65608">
        <w:t>during</w:t>
      </w:r>
      <w:r w:rsidRPr="00A65608">
        <w:rPr>
          <w:spacing w:val="-2"/>
        </w:rPr>
        <w:t xml:space="preserve"> </w:t>
      </w:r>
      <w:r w:rsidRPr="00A65608">
        <w:t>an</w:t>
      </w:r>
      <w:r w:rsidRPr="00A65608">
        <w:rPr>
          <w:spacing w:val="-4"/>
        </w:rPr>
        <w:t xml:space="preserve"> </w:t>
      </w:r>
      <w:r w:rsidRPr="00A65608">
        <w:t>investigation</w:t>
      </w:r>
      <w:r w:rsidRPr="00A65608">
        <w:rPr>
          <w:spacing w:val="-5"/>
        </w:rPr>
        <w:t xml:space="preserve"> </w:t>
      </w:r>
      <w:r w:rsidRPr="00A65608">
        <w:t>if</w:t>
      </w:r>
      <w:r w:rsidRPr="00A65608">
        <w:rPr>
          <w:spacing w:val="-4"/>
        </w:rPr>
        <w:t xml:space="preserve"> </w:t>
      </w:r>
      <w:r w:rsidRPr="00A65608">
        <w:t>it</w:t>
      </w:r>
      <w:r w:rsidRPr="00A65608">
        <w:rPr>
          <w:spacing w:val="-3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needed</w:t>
      </w:r>
      <w:r w:rsidRPr="00A65608">
        <w:rPr>
          <w:spacing w:val="-5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protect</w:t>
      </w:r>
      <w:r w:rsidRPr="00A65608">
        <w:rPr>
          <w:spacing w:val="-51"/>
        </w:rPr>
        <w:t xml:space="preserve"> </w:t>
      </w:r>
      <w:r w:rsidRPr="00A65608">
        <w:t>others</w:t>
      </w:r>
      <w:r w:rsidRPr="00A65608">
        <w:rPr>
          <w:spacing w:val="-1"/>
        </w:rPr>
        <w:t xml:space="preserve"> </w:t>
      </w:r>
      <w:r w:rsidRPr="00A65608">
        <w:t>in</w:t>
      </w:r>
      <w:r w:rsidRPr="00A65608">
        <w:rPr>
          <w:spacing w:val="-3"/>
        </w:rPr>
        <w:t xml:space="preserve"> </w:t>
      </w:r>
      <w:r w:rsidRPr="00A65608">
        <w:t>school,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investigation, or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pupil</w:t>
      </w:r>
      <w:r w:rsidRPr="00A65608">
        <w:rPr>
          <w:spacing w:val="-1"/>
        </w:rPr>
        <w:t xml:space="preserve"> </w:t>
      </w:r>
      <w:r w:rsidRPr="00A65608">
        <w:t>under</w:t>
      </w:r>
      <w:r w:rsidRPr="00A65608">
        <w:rPr>
          <w:spacing w:val="-4"/>
        </w:rPr>
        <w:t xml:space="preserve"> </w:t>
      </w:r>
      <w:r w:rsidRPr="00A65608">
        <w:t>investigation.</w:t>
      </w:r>
    </w:p>
    <w:p w14:paraId="1E582EDF" w14:textId="77777777" w:rsidR="00AA4F2D" w:rsidRPr="00A65608" w:rsidRDefault="00042C15">
      <w:pPr>
        <w:pStyle w:val="BodyText"/>
        <w:spacing w:before="120"/>
        <w:ind w:right="1779"/>
      </w:pPr>
      <w:r w:rsidRPr="00A65608">
        <w:t>Can they be placed in internal isolation / Alt Provision in school whilst the investigation is</w:t>
      </w:r>
      <w:r w:rsidRPr="00A65608">
        <w:rPr>
          <w:spacing w:val="-52"/>
        </w:rPr>
        <w:t xml:space="preserve"> </w:t>
      </w:r>
      <w:r w:rsidRPr="00A65608">
        <w:t>undertaken?</w:t>
      </w:r>
    </w:p>
    <w:p w14:paraId="380ADD8E" w14:textId="77777777" w:rsidR="00AA4F2D" w:rsidRPr="00A65608" w:rsidRDefault="00042C15">
      <w:pPr>
        <w:pStyle w:val="BodyText"/>
        <w:spacing w:before="119"/>
        <w:ind w:right="1491"/>
      </w:pPr>
      <w:r w:rsidRPr="00A65608">
        <w:t>Has</w:t>
      </w:r>
      <w:r w:rsidRPr="00A65608">
        <w:rPr>
          <w:spacing w:val="-2"/>
        </w:rPr>
        <w:t xml:space="preserve"> </w:t>
      </w:r>
      <w:r w:rsidRPr="00A65608">
        <w:t>consideration</w:t>
      </w:r>
      <w:r w:rsidRPr="00A65608">
        <w:rPr>
          <w:spacing w:val="-4"/>
        </w:rPr>
        <w:t xml:space="preserve"> </w:t>
      </w:r>
      <w:r w:rsidRPr="00A65608">
        <w:t>been</w:t>
      </w:r>
      <w:r w:rsidRPr="00A65608">
        <w:rPr>
          <w:spacing w:val="-4"/>
        </w:rPr>
        <w:t xml:space="preserve"> </w:t>
      </w:r>
      <w:r w:rsidRPr="00A65608">
        <w:t>given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an</w:t>
      </w:r>
      <w:r w:rsidRPr="00A65608">
        <w:rPr>
          <w:spacing w:val="-5"/>
        </w:rPr>
        <w:t xml:space="preserve"> </w:t>
      </w:r>
      <w:proofErr w:type="spellStart"/>
      <w:r w:rsidRPr="00A65608">
        <w:t>off</w:t>
      </w:r>
      <w:r w:rsidRPr="00A65608">
        <w:rPr>
          <w:spacing w:val="-4"/>
        </w:rPr>
        <w:t xml:space="preserve"> </w:t>
      </w:r>
      <w:r w:rsidRPr="00A65608">
        <w:t>site</w:t>
      </w:r>
      <w:proofErr w:type="spellEnd"/>
      <w:r w:rsidRPr="00A65608">
        <w:rPr>
          <w:spacing w:val="-2"/>
        </w:rPr>
        <w:t xml:space="preserve"> </w:t>
      </w:r>
      <w:r w:rsidRPr="00A65608">
        <w:t>direction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improve</w:t>
      </w:r>
      <w:r w:rsidRPr="00A65608">
        <w:rPr>
          <w:spacing w:val="-3"/>
        </w:rPr>
        <w:t xml:space="preserve"> </w:t>
      </w:r>
      <w:r w:rsidRPr="00A65608">
        <w:t>behaviour?</w:t>
      </w:r>
      <w:r w:rsidRPr="00A65608">
        <w:rPr>
          <w:spacing w:val="1"/>
        </w:rPr>
        <w:t xml:space="preserve"> </w:t>
      </w:r>
      <w:r w:rsidRPr="00A65608">
        <w:t>(which</w:t>
      </w:r>
      <w:r w:rsidRPr="00A65608">
        <w:rPr>
          <w:spacing w:val="-4"/>
        </w:rPr>
        <w:t xml:space="preserve"> </w:t>
      </w:r>
      <w:r w:rsidRPr="00A65608">
        <w:t>does</w:t>
      </w:r>
      <w:r w:rsidRPr="00A65608">
        <w:rPr>
          <w:spacing w:val="-1"/>
        </w:rPr>
        <w:t xml:space="preserve"> </w:t>
      </w:r>
      <w:r w:rsidRPr="00A65608">
        <w:t>not</w:t>
      </w:r>
      <w:r w:rsidRPr="00A65608">
        <w:rPr>
          <w:spacing w:val="-51"/>
        </w:rPr>
        <w:t xml:space="preserve"> </w:t>
      </w:r>
      <w:r w:rsidRPr="00A65608">
        <w:t>require</w:t>
      </w:r>
      <w:r w:rsidRPr="00A65608">
        <w:rPr>
          <w:spacing w:val="-2"/>
        </w:rPr>
        <w:t xml:space="preserve"> </w:t>
      </w:r>
      <w:r w:rsidRPr="00A65608">
        <w:t>parental consent)</w:t>
      </w:r>
    </w:p>
    <w:p w14:paraId="13E26170" w14:textId="77777777" w:rsidR="00AA4F2D" w:rsidRPr="00A65608" w:rsidRDefault="00042C15">
      <w:pPr>
        <w:pStyle w:val="BodyText"/>
        <w:spacing w:before="120"/>
        <w:ind w:right="1848"/>
      </w:pPr>
      <w:r w:rsidRPr="00A65608">
        <w:t>Are there measures that can be taken to prevent the use of suspension and then further</w:t>
      </w:r>
      <w:r w:rsidRPr="00A65608">
        <w:rPr>
          <w:spacing w:val="-53"/>
        </w:rPr>
        <w:t xml:space="preserve"> </w:t>
      </w:r>
      <w:r w:rsidRPr="00A65608">
        <w:t>review</w:t>
      </w:r>
      <w:r w:rsidRPr="00A65608">
        <w:rPr>
          <w:spacing w:val="-1"/>
        </w:rPr>
        <w:t xml:space="preserve"> </w:t>
      </w:r>
      <w:r w:rsidRPr="00A65608">
        <w:t>of</w:t>
      </w:r>
      <w:r w:rsidRPr="00A65608">
        <w:rPr>
          <w:spacing w:val="-3"/>
        </w:rPr>
        <w:t xml:space="preserve"> </w:t>
      </w:r>
      <w:r w:rsidRPr="00A65608">
        <w:t>the evidence?</w:t>
      </w:r>
    </w:p>
    <w:p w14:paraId="6EC0B8C9" w14:textId="77777777" w:rsidR="00AA4F2D" w:rsidRPr="00A65608" w:rsidRDefault="00042C15">
      <w:pPr>
        <w:pStyle w:val="BodyText"/>
        <w:spacing w:before="120"/>
        <w:ind w:right="1524"/>
      </w:pPr>
      <w:r w:rsidRPr="00A65608">
        <w:t>Whilst it is forbidden to CONVERT a suspension to a longer suspension or PEx, on some</w:t>
      </w:r>
      <w:r w:rsidRPr="00A65608">
        <w:rPr>
          <w:spacing w:val="1"/>
        </w:rPr>
        <w:t xml:space="preserve"> </w:t>
      </w:r>
      <w:r w:rsidRPr="00A65608">
        <w:t>occasions</w:t>
      </w:r>
      <w:r w:rsidRPr="00A65608">
        <w:rPr>
          <w:spacing w:val="-2"/>
        </w:rPr>
        <w:t xml:space="preserve"> </w:t>
      </w:r>
      <w:r w:rsidRPr="00A65608">
        <w:t>it</w:t>
      </w:r>
      <w:r w:rsidRPr="00A65608">
        <w:rPr>
          <w:spacing w:val="-3"/>
        </w:rPr>
        <w:t xml:space="preserve"> </w:t>
      </w:r>
      <w:r w:rsidRPr="00A65608">
        <w:t>is</w:t>
      </w:r>
      <w:r w:rsidRPr="00A65608">
        <w:rPr>
          <w:spacing w:val="-2"/>
        </w:rPr>
        <w:t xml:space="preserve"> </w:t>
      </w:r>
      <w:r w:rsidRPr="00A65608">
        <w:t>essential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6"/>
        </w:rPr>
        <w:t xml:space="preserve"> </w:t>
      </w:r>
      <w:r w:rsidRPr="00A65608">
        <w:t>remove</w:t>
      </w:r>
      <w:r w:rsidRPr="00A65608">
        <w:rPr>
          <w:spacing w:val="-3"/>
        </w:rPr>
        <w:t xml:space="preserve"> </w:t>
      </w:r>
      <w:r w:rsidRPr="00A65608">
        <w:t>a</w:t>
      </w:r>
      <w:r w:rsidRPr="00A65608">
        <w:rPr>
          <w:spacing w:val="-4"/>
        </w:rPr>
        <w:t xml:space="preserve"> </w:t>
      </w:r>
      <w:r w:rsidRPr="00A65608">
        <w:t>pupil</w:t>
      </w:r>
      <w:r w:rsidRPr="00A65608">
        <w:rPr>
          <w:spacing w:val="-2"/>
        </w:rPr>
        <w:t xml:space="preserve"> </w:t>
      </w:r>
      <w:r w:rsidRPr="00A65608">
        <w:t>from</w:t>
      </w:r>
      <w:r w:rsidRPr="00A65608">
        <w:rPr>
          <w:spacing w:val="-4"/>
        </w:rPr>
        <w:t xml:space="preserve"> </w:t>
      </w:r>
      <w:r w:rsidRPr="00A65608">
        <w:t>site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6"/>
        </w:rPr>
        <w:t xml:space="preserve"> </w:t>
      </w:r>
      <w:r w:rsidRPr="00A65608">
        <w:t>conduct</w:t>
      </w:r>
      <w:r w:rsidRPr="00A65608">
        <w:rPr>
          <w:spacing w:val="-3"/>
        </w:rPr>
        <w:t xml:space="preserve"> </w:t>
      </w:r>
      <w:r w:rsidRPr="00A65608">
        <w:t>an investigation.</w:t>
      </w:r>
      <w:r w:rsidRPr="00A65608">
        <w:rPr>
          <w:spacing w:val="-2"/>
        </w:rPr>
        <w:t xml:space="preserve"> </w:t>
      </w:r>
      <w:r w:rsidRPr="00A65608">
        <w:t>There</w:t>
      </w:r>
      <w:r w:rsidRPr="00A65608">
        <w:rPr>
          <w:spacing w:val="-3"/>
        </w:rPr>
        <w:t xml:space="preserve"> </w:t>
      </w:r>
      <w:r w:rsidRPr="00A65608">
        <w:t>is</w:t>
      </w:r>
      <w:r w:rsidRPr="00A65608">
        <w:rPr>
          <w:spacing w:val="-51"/>
        </w:rPr>
        <w:t xml:space="preserve"> </w:t>
      </w:r>
      <w:r w:rsidRPr="00A65608">
        <w:t>specific</w:t>
      </w:r>
      <w:r w:rsidRPr="00A65608">
        <w:rPr>
          <w:spacing w:val="-4"/>
        </w:rPr>
        <w:t xml:space="preserve"> </w:t>
      </w:r>
      <w:r w:rsidRPr="00A65608">
        <w:t>wording to</w:t>
      </w:r>
      <w:r w:rsidRPr="00A65608">
        <w:rPr>
          <w:spacing w:val="-4"/>
        </w:rPr>
        <w:t xml:space="preserve"> </w:t>
      </w:r>
      <w:r w:rsidRPr="00A65608">
        <w:t>be</w:t>
      </w:r>
      <w:r w:rsidRPr="00A65608">
        <w:rPr>
          <w:spacing w:val="-1"/>
        </w:rPr>
        <w:t xml:space="preserve"> </w:t>
      </w:r>
      <w:r w:rsidRPr="00A65608">
        <w:t>used</w:t>
      </w:r>
      <w:r w:rsidRPr="00A65608">
        <w:rPr>
          <w:spacing w:val="-3"/>
        </w:rPr>
        <w:t xml:space="preserve"> </w:t>
      </w:r>
      <w:r w:rsidRPr="00A65608">
        <w:t>if</w:t>
      </w:r>
      <w:r w:rsidRPr="00A65608">
        <w:rPr>
          <w:spacing w:val="-3"/>
        </w:rPr>
        <w:t xml:space="preserve"> </w:t>
      </w:r>
      <w:r w:rsidRPr="00A65608">
        <w:t>this</w:t>
      </w:r>
      <w:r w:rsidRPr="00A65608">
        <w:rPr>
          <w:spacing w:val="-1"/>
        </w:rPr>
        <w:t xml:space="preserve"> </w:t>
      </w:r>
      <w:r w:rsidRPr="00A65608">
        <w:t>is the</w:t>
      </w:r>
      <w:r w:rsidRPr="00A65608">
        <w:rPr>
          <w:spacing w:val="-1"/>
        </w:rPr>
        <w:t xml:space="preserve"> </w:t>
      </w:r>
      <w:r w:rsidRPr="00A65608">
        <w:t>case</w:t>
      </w:r>
      <w:r w:rsidRPr="00A65608">
        <w:rPr>
          <w:spacing w:val="-1"/>
        </w:rPr>
        <w:t xml:space="preserve"> </w:t>
      </w:r>
      <w:r w:rsidRPr="00A65608">
        <w:t>in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letter</w:t>
      </w:r>
      <w:r w:rsidRPr="00A65608">
        <w:rPr>
          <w:spacing w:val="-4"/>
        </w:rPr>
        <w:t xml:space="preserve"> </w:t>
      </w:r>
      <w:r w:rsidRPr="00A65608">
        <w:t>home</w:t>
      </w:r>
      <w:r w:rsidRPr="00A65608">
        <w:rPr>
          <w:spacing w:val="4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parents.</w:t>
      </w:r>
    </w:p>
    <w:p w14:paraId="727DF293" w14:textId="77777777" w:rsidR="00AA4F2D" w:rsidRPr="00A65608" w:rsidRDefault="00AA4F2D">
      <w:pPr>
        <w:pStyle w:val="BodyText"/>
        <w:spacing w:before="10"/>
        <w:ind w:left="0"/>
        <w:rPr>
          <w:sz w:val="33"/>
        </w:rPr>
      </w:pPr>
    </w:p>
    <w:p w14:paraId="64CFDF78" w14:textId="77777777" w:rsidR="00AA4F2D" w:rsidRPr="00A65608" w:rsidRDefault="00042C15">
      <w:pPr>
        <w:pStyle w:val="BodyText"/>
        <w:spacing w:line="259" w:lineRule="auto"/>
        <w:ind w:right="1599"/>
      </w:pPr>
      <w:r w:rsidRPr="00A65608">
        <w:t>Having a clear process to follow when dealing with disciplinary matters is a critical element</w:t>
      </w:r>
      <w:r w:rsidRPr="00A65608">
        <w:rPr>
          <w:spacing w:val="-52"/>
        </w:rPr>
        <w:t xml:space="preserve"> </w:t>
      </w:r>
      <w:r w:rsidRPr="00A65608">
        <w:t>of ensuring that the school environment is safe and that the behaviour and exclusion</w:t>
      </w:r>
      <w:r w:rsidRPr="00A65608">
        <w:rPr>
          <w:spacing w:val="1"/>
        </w:rPr>
        <w:t xml:space="preserve"> </w:t>
      </w:r>
      <w:r w:rsidRPr="00A65608">
        <w:t>policies are</w:t>
      </w:r>
      <w:r w:rsidRPr="00A65608">
        <w:rPr>
          <w:spacing w:val="-1"/>
        </w:rPr>
        <w:t xml:space="preserve"> </w:t>
      </w:r>
      <w:r w:rsidRPr="00A65608">
        <w:t>correctly implemented.</w:t>
      </w:r>
    </w:p>
    <w:p w14:paraId="15BCF85B" w14:textId="77777777" w:rsidR="00AA4F2D" w:rsidRPr="00A65608" w:rsidRDefault="00042C15">
      <w:pPr>
        <w:pStyle w:val="Heading1"/>
        <w:spacing w:before="160"/>
      </w:pPr>
      <w:r w:rsidRPr="00A65608">
        <w:t>Investigating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4"/>
        </w:rPr>
        <w:t xml:space="preserve"> </w:t>
      </w:r>
      <w:r w:rsidRPr="00A65608">
        <w:t>Behaviour</w:t>
      </w:r>
      <w:r w:rsidRPr="00A65608">
        <w:rPr>
          <w:spacing w:val="-4"/>
        </w:rPr>
        <w:t xml:space="preserve"> </w:t>
      </w:r>
      <w:r w:rsidRPr="00A65608">
        <w:t>Policy</w:t>
      </w:r>
      <w:r w:rsidRPr="00A65608">
        <w:rPr>
          <w:spacing w:val="-3"/>
        </w:rPr>
        <w:t xml:space="preserve"> </w:t>
      </w:r>
      <w:r w:rsidRPr="00A65608">
        <w:t>Breach</w:t>
      </w:r>
    </w:p>
    <w:p w14:paraId="0D9074E8" w14:textId="77777777" w:rsidR="00AA4F2D" w:rsidRPr="00A65608" w:rsidRDefault="00042C15">
      <w:pPr>
        <w:pStyle w:val="BodyText"/>
        <w:spacing w:before="186" w:line="259" w:lineRule="auto"/>
        <w:ind w:right="1642"/>
      </w:pPr>
      <w:r w:rsidRPr="00A65608">
        <w:t>Individual situations are unique, however it is necessary to ensure that there are general</w:t>
      </w:r>
      <w:r w:rsidRPr="00A65608">
        <w:rPr>
          <w:spacing w:val="1"/>
        </w:rPr>
        <w:t xml:space="preserve"> </w:t>
      </w:r>
      <w:r w:rsidRPr="00A65608">
        <w:t>principles that should be followed on each occasion. This will help ensure consistency, and</w:t>
      </w:r>
      <w:r w:rsidRPr="00A65608">
        <w:rPr>
          <w:spacing w:val="-52"/>
        </w:rPr>
        <w:t xml:space="preserve"> </w:t>
      </w:r>
      <w:r w:rsidRPr="00A65608">
        <w:t>ensure</w:t>
      </w:r>
      <w:r w:rsidRPr="00A65608">
        <w:rPr>
          <w:spacing w:val="-2"/>
        </w:rPr>
        <w:t xml:space="preserve"> </w:t>
      </w:r>
      <w:r w:rsidRPr="00A65608">
        <w:t>that</w:t>
      </w:r>
      <w:r w:rsidRPr="00A65608">
        <w:rPr>
          <w:spacing w:val="-1"/>
        </w:rPr>
        <w:t xml:space="preserve"> </w:t>
      </w:r>
      <w:r w:rsidRPr="00A65608">
        <w:t>decisions are</w:t>
      </w:r>
      <w:r w:rsidRPr="00A65608">
        <w:rPr>
          <w:spacing w:val="-1"/>
        </w:rPr>
        <w:t xml:space="preserve"> </w:t>
      </w:r>
      <w:r w:rsidRPr="00A65608">
        <w:t>robust</w:t>
      </w:r>
      <w:r w:rsidRPr="00A65608">
        <w:rPr>
          <w:spacing w:val="-1"/>
        </w:rPr>
        <w:t xml:space="preserve"> </w:t>
      </w:r>
      <w:r w:rsidRPr="00A65608">
        <w:t>and</w:t>
      </w:r>
      <w:r w:rsidRPr="00A65608">
        <w:rPr>
          <w:spacing w:val="-3"/>
        </w:rPr>
        <w:t xml:space="preserve"> </w:t>
      </w:r>
      <w:r w:rsidRPr="00A65608">
        <w:t>can</w:t>
      </w:r>
      <w:r w:rsidRPr="00A65608">
        <w:rPr>
          <w:spacing w:val="2"/>
        </w:rPr>
        <w:t xml:space="preserve"> </w:t>
      </w:r>
      <w:r w:rsidRPr="00A65608">
        <w:t>be</w:t>
      </w:r>
      <w:r w:rsidRPr="00A65608">
        <w:rPr>
          <w:spacing w:val="-2"/>
        </w:rPr>
        <w:t xml:space="preserve"> </w:t>
      </w:r>
      <w:r w:rsidRPr="00A65608">
        <w:t>defended</w:t>
      </w:r>
      <w:r w:rsidRPr="00A65608">
        <w:rPr>
          <w:spacing w:val="-3"/>
        </w:rPr>
        <w:t xml:space="preserve"> </w:t>
      </w:r>
      <w:r w:rsidRPr="00A65608">
        <w:t>if</w:t>
      </w:r>
      <w:r w:rsidRPr="00A65608">
        <w:rPr>
          <w:spacing w:val="-3"/>
        </w:rPr>
        <w:t xml:space="preserve"> </w:t>
      </w:r>
      <w:r w:rsidRPr="00A65608">
        <w:t>challenged.</w:t>
      </w:r>
    </w:p>
    <w:p w14:paraId="79E1A472" w14:textId="77777777" w:rsidR="00AA4F2D" w:rsidRPr="00A65608" w:rsidRDefault="00042C15">
      <w:pPr>
        <w:pStyle w:val="BodyText"/>
        <w:spacing w:before="160" w:line="259" w:lineRule="auto"/>
        <w:ind w:right="1718"/>
      </w:pPr>
      <w:r w:rsidRPr="00A65608">
        <w:t>This guide sets out the process and actions that senior leaders of all schools should follow</w:t>
      </w:r>
      <w:r w:rsidRPr="00A65608">
        <w:rPr>
          <w:spacing w:val="-53"/>
        </w:rPr>
        <w:t xml:space="preserve"> </w:t>
      </w:r>
      <w:r w:rsidRPr="00A65608">
        <w:t>when carrying out an investigation following a significant breach of the school behaviour</w:t>
      </w:r>
      <w:r w:rsidRPr="00A65608">
        <w:rPr>
          <w:spacing w:val="1"/>
        </w:rPr>
        <w:t xml:space="preserve"> </w:t>
      </w:r>
      <w:r w:rsidRPr="00A65608">
        <w:t>policy.</w:t>
      </w:r>
    </w:p>
    <w:p w14:paraId="606EA425" w14:textId="77777777" w:rsidR="00AA4F2D" w:rsidRPr="00A65608" w:rsidRDefault="00042C15">
      <w:pPr>
        <w:pStyle w:val="Heading2"/>
      </w:pPr>
      <w:r w:rsidRPr="00A65608">
        <w:t>What</w:t>
      </w:r>
      <w:r w:rsidRPr="00A65608">
        <w:rPr>
          <w:spacing w:val="-6"/>
        </w:rPr>
        <w:t xml:space="preserve"> </w:t>
      </w:r>
      <w:r w:rsidRPr="00A65608">
        <w:t>is</w:t>
      </w:r>
      <w:r w:rsidRPr="00A65608">
        <w:rPr>
          <w:spacing w:val="-4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behaviour</w:t>
      </w:r>
      <w:r w:rsidRPr="00A65608">
        <w:rPr>
          <w:spacing w:val="-3"/>
        </w:rPr>
        <w:t xml:space="preserve"> </w:t>
      </w:r>
      <w:r w:rsidRPr="00A65608">
        <w:t>breach</w:t>
      </w:r>
      <w:r w:rsidRPr="00A65608">
        <w:rPr>
          <w:spacing w:val="1"/>
        </w:rPr>
        <w:t xml:space="preserve"> </w:t>
      </w:r>
      <w:r w:rsidRPr="00A65608">
        <w:t>investigation?</w:t>
      </w:r>
    </w:p>
    <w:p w14:paraId="0F9C0DAA" w14:textId="77777777" w:rsidR="00AA4F2D" w:rsidRPr="00A65608" w:rsidRDefault="00AA4F2D">
      <w:pPr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p w14:paraId="70C4EDA6" w14:textId="77777777" w:rsidR="00AA4F2D" w:rsidRPr="00A65608" w:rsidRDefault="00042C15">
      <w:pPr>
        <w:pStyle w:val="BodyText"/>
        <w:spacing w:before="24" w:line="259" w:lineRule="auto"/>
        <w:ind w:right="1580"/>
      </w:pPr>
      <w:r w:rsidRPr="00A65608">
        <w:lastRenderedPageBreak/>
        <w:t>It is fact-finding exercises that collect all the pertinent information and evidence relating to</w:t>
      </w:r>
      <w:r w:rsidRPr="00A65608">
        <w:rPr>
          <w:spacing w:val="-52"/>
        </w:rPr>
        <w:t xml:space="preserve"> </w:t>
      </w:r>
      <w:r w:rsidRPr="00A65608">
        <w:t>an alleged breach of the Behaviour Policy. Making decisions without completing and</w:t>
      </w:r>
      <w:r w:rsidRPr="00A65608">
        <w:rPr>
          <w:spacing w:val="1"/>
        </w:rPr>
        <w:t xml:space="preserve"> </w:t>
      </w:r>
      <w:r w:rsidRPr="00A65608">
        <w:t>recording a reasonable investigation risks making decisions or actions taken unfairly or</w:t>
      </w:r>
      <w:r w:rsidRPr="00A65608">
        <w:rPr>
          <w:spacing w:val="1"/>
        </w:rPr>
        <w:t xml:space="preserve"> </w:t>
      </w:r>
      <w:r w:rsidRPr="00A65608">
        <w:t>unlawfully,</w:t>
      </w:r>
      <w:r w:rsidRPr="00A65608">
        <w:rPr>
          <w:spacing w:val="-2"/>
        </w:rPr>
        <w:t xml:space="preserve"> </w:t>
      </w:r>
      <w:r w:rsidRPr="00A65608">
        <w:t>which</w:t>
      </w:r>
      <w:r w:rsidRPr="00A65608">
        <w:rPr>
          <w:spacing w:val="-3"/>
        </w:rPr>
        <w:t xml:space="preserve"> </w:t>
      </w:r>
      <w:r w:rsidRPr="00A65608">
        <w:t>can</w:t>
      </w:r>
      <w:r w:rsidRPr="00A65608">
        <w:rPr>
          <w:spacing w:val="-1"/>
        </w:rPr>
        <w:t xml:space="preserve"> </w:t>
      </w:r>
      <w:r w:rsidRPr="00A65608">
        <w:t>expose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school</w:t>
      </w:r>
      <w:r w:rsidRPr="00A65608">
        <w:rPr>
          <w:spacing w:val="-2"/>
        </w:rPr>
        <w:t xml:space="preserve"> </w:t>
      </w:r>
      <w:r w:rsidRPr="00A65608">
        <w:t>and/or trust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risk</w:t>
      </w:r>
      <w:r w:rsidRPr="00A65608">
        <w:rPr>
          <w:spacing w:val="-2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significant</w:t>
      </w:r>
      <w:r w:rsidRPr="00A65608">
        <w:rPr>
          <w:spacing w:val="-2"/>
        </w:rPr>
        <w:t xml:space="preserve"> </w:t>
      </w:r>
      <w:r w:rsidRPr="00A65608">
        <w:t>challenge.</w:t>
      </w:r>
    </w:p>
    <w:p w14:paraId="4DDDF0AA" w14:textId="77777777" w:rsidR="00AA4F2D" w:rsidRPr="00A65608" w:rsidRDefault="00042C15">
      <w:pPr>
        <w:pStyle w:val="Heading2"/>
      </w:pPr>
      <w:r w:rsidRPr="00A65608">
        <w:t>Have</w:t>
      </w:r>
      <w:r w:rsidRPr="00A65608">
        <w:rPr>
          <w:spacing w:val="-5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fair</w:t>
      </w:r>
      <w:r w:rsidRPr="00A65608">
        <w:rPr>
          <w:spacing w:val="-2"/>
        </w:rPr>
        <w:t xml:space="preserve"> </w:t>
      </w:r>
      <w:r w:rsidRPr="00A65608">
        <w:t>process</w:t>
      </w:r>
      <w:r w:rsidRPr="00A65608">
        <w:rPr>
          <w:spacing w:val="-2"/>
        </w:rPr>
        <w:t xml:space="preserve"> </w:t>
      </w:r>
      <w:r w:rsidRPr="00A65608">
        <w:t>ready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3"/>
        </w:rPr>
        <w:t xml:space="preserve"> </w:t>
      </w:r>
      <w:r w:rsidRPr="00A65608">
        <w:t>deploy</w:t>
      </w:r>
    </w:p>
    <w:p w14:paraId="5666913C" w14:textId="77777777" w:rsidR="00AA4F2D" w:rsidRPr="00A65608" w:rsidRDefault="00042C15">
      <w:pPr>
        <w:pStyle w:val="BodyText"/>
        <w:spacing w:before="182" w:line="259" w:lineRule="auto"/>
        <w:ind w:right="1491"/>
      </w:pPr>
      <w:r w:rsidRPr="00A65608">
        <w:t>Schools must ensure they follow a fair procedure for everyone involved following an</w:t>
      </w:r>
      <w:r w:rsidRPr="00A65608">
        <w:rPr>
          <w:spacing w:val="1"/>
        </w:rPr>
        <w:t xml:space="preserve"> </w:t>
      </w:r>
      <w:r w:rsidRPr="00A65608">
        <w:t>incident. Decisions made must follow a reasonable investigation, and if it does not, then the</w:t>
      </w:r>
      <w:r w:rsidRPr="00A65608">
        <w:rPr>
          <w:spacing w:val="-52"/>
        </w:rPr>
        <w:t xml:space="preserve"> </w:t>
      </w:r>
      <w:r w:rsidRPr="00A65608">
        <w:t>process</w:t>
      </w:r>
      <w:r w:rsidRPr="00A65608">
        <w:rPr>
          <w:spacing w:val="-1"/>
        </w:rPr>
        <w:t xml:space="preserve"> </w:t>
      </w:r>
      <w:r w:rsidRPr="00A65608">
        <w:t>can</w:t>
      </w:r>
      <w:r w:rsidRPr="00A65608">
        <w:rPr>
          <w:spacing w:val="-3"/>
        </w:rPr>
        <w:t xml:space="preserve"> </w:t>
      </w:r>
      <w:r w:rsidRPr="00A65608">
        <w:t>be</w:t>
      </w:r>
      <w:r w:rsidRPr="00A65608">
        <w:rPr>
          <w:spacing w:val="3"/>
        </w:rPr>
        <w:t xml:space="preserve"> </w:t>
      </w:r>
      <w:r w:rsidRPr="00A65608">
        <w:t>challenged.</w:t>
      </w:r>
    </w:p>
    <w:p w14:paraId="37DE7EB8" w14:textId="77777777" w:rsidR="00AA4F2D" w:rsidRPr="00A65608" w:rsidRDefault="00042C15">
      <w:pPr>
        <w:pStyle w:val="BodyText"/>
        <w:spacing w:before="160" w:line="259" w:lineRule="auto"/>
        <w:ind w:right="1795"/>
      </w:pPr>
      <w:r w:rsidRPr="00A65608">
        <w:t>If the matter concludes with an Independent Review Panel the process followed will be</w:t>
      </w:r>
      <w:r w:rsidRPr="00A65608">
        <w:rPr>
          <w:spacing w:val="1"/>
        </w:rPr>
        <w:t xml:space="preserve"> </w:t>
      </w:r>
      <w:r w:rsidRPr="00A65608">
        <w:t>scrutinised. If the IRP considers that the process is flawed, the decision to exclude can be</w:t>
      </w:r>
      <w:r w:rsidRPr="00A65608">
        <w:rPr>
          <w:spacing w:val="-52"/>
        </w:rPr>
        <w:t xml:space="preserve"> </w:t>
      </w:r>
      <w:r w:rsidRPr="00A65608">
        <w:t>quashed and set aside. This process may include looking again at previous fixed term</w:t>
      </w:r>
      <w:r w:rsidRPr="00A65608">
        <w:rPr>
          <w:spacing w:val="1"/>
        </w:rPr>
        <w:t xml:space="preserve"> </w:t>
      </w:r>
      <w:r w:rsidRPr="00A65608">
        <w:t>suspensions.</w:t>
      </w:r>
    </w:p>
    <w:p w14:paraId="6DB01D1A" w14:textId="77777777" w:rsidR="00AA4F2D" w:rsidRPr="00A65608" w:rsidRDefault="00042C15">
      <w:pPr>
        <w:pStyle w:val="Heading2"/>
        <w:spacing w:before="161"/>
      </w:pPr>
      <w:r w:rsidRPr="00A65608">
        <w:t>Stage</w:t>
      </w:r>
      <w:r w:rsidRPr="00A65608">
        <w:rPr>
          <w:spacing w:val="-5"/>
        </w:rPr>
        <w:t xml:space="preserve"> </w:t>
      </w:r>
      <w:r w:rsidRPr="00A65608">
        <w:t>1</w:t>
      </w:r>
      <w:r w:rsidRPr="00A65608">
        <w:rPr>
          <w:spacing w:val="-3"/>
        </w:rPr>
        <w:t xml:space="preserve"> </w:t>
      </w:r>
      <w:r w:rsidRPr="00A65608">
        <w:t>–</w:t>
      </w:r>
      <w:r w:rsidRPr="00A65608">
        <w:rPr>
          <w:spacing w:val="-2"/>
        </w:rPr>
        <w:t xml:space="preserve"> </w:t>
      </w:r>
      <w:r w:rsidRPr="00A65608">
        <w:t>Are there</w:t>
      </w:r>
      <w:r w:rsidRPr="00A65608">
        <w:rPr>
          <w:spacing w:val="-4"/>
        </w:rPr>
        <w:t xml:space="preserve"> </w:t>
      </w:r>
      <w:r w:rsidRPr="00A65608">
        <w:t>other</w:t>
      </w:r>
      <w:r w:rsidRPr="00A65608">
        <w:rPr>
          <w:spacing w:val="-2"/>
        </w:rPr>
        <w:t xml:space="preserve"> </w:t>
      </w:r>
      <w:r w:rsidRPr="00A65608">
        <w:t>sanctions?</w:t>
      </w:r>
    </w:p>
    <w:p w14:paraId="18595A7F" w14:textId="77777777" w:rsidR="00AA4F2D" w:rsidRPr="00A65608" w:rsidRDefault="00042C15">
      <w:pPr>
        <w:pStyle w:val="BodyText"/>
        <w:spacing w:before="182" w:line="259" w:lineRule="auto"/>
        <w:ind w:right="1714"/>
      </w:pPr>
      <w:r w:rsidRPr="00A65608">
        <w:t>Before beginning an investigation, you should be certain that this is a necessary course of</w:t>
      </w:r>
      <w:r w:rsidRPr="00A65608">
        <w:rPr>
          <w:spacing w:val="-52"/>
        </w:rPr>
        <w:t xml:space="preserve"> </w:t>
      </w:r>
      <w:r w:rsidRPr="00A65608">
        <w:t>action. On the immediate information available, is a suspension or permanent exclusion a</w:t>
      </w:r>
      <w:r w:rsidRPr="00A65608">
        <w:rPr>
          <w:spacing w:val="-52"/>
        </w:rPr>
        <w:t xml:space="preserve"> </w:t>
      </w:r>
      <w:r w:rsidRPr="00A65608">
        <w:t>likely outcome? Depending on the circumstances, some issues can be resolved quickly</w:t>
      </w:r>
      <w:r w:rsidRPr="00A65608">
        <w:rPr>
          <w:spacing w:val="1"/>
        </w:rPr>
        <w:t xml:space="preserve"> </w:t>
      </w:r>
      <w:r w:rsidRPr="00A65608">
        <w:t>without</w:t>
      </w:r>
      <w:r w:rsidRPr="00A65608">
        <w:rPr>
          <w:spacing w:val="-2"/>
        </w:rPr>
        <w:t xml:space="preserve"> </w:t>
      </w:r>
      <w:r w:rsidRPr="00A65608">
        <w:t>full investigation.</w:t>
      </w:r>
    </w:p>
    <w:p w14:paraId="36F16AEA" w14:textId="77777777" w:rsidR="00AA4F2D" w:rsidRPr="00A65608" w:rsidRDefault="00042C15">
      <w:pPr>
        <w:pStyle w:val="BodyText"/>
        <w:spacing w:before="161" w:line="259" w:lineRule="auto"/>
        <w:ind w:right="1669"/>
      </w:pPr>
      <w:r w:rsidRPr="00A65608">
        <w:t>If a likely outcome is suspension or PEx then act promptly as any unnecessary delay may</w:t>
      </w:r>
      <w:r w:rsidRPr="00A65608">
        <w:rPr>
          <w:spacing w:val="1"/>
        </w:rPr>
        <w:t xml:space="preserve"> </w:t>
      </w:r>
      <w:r w:rsidRPr="00A65608">
        <w:t>give the perception of unfairness. However, if there is any point along the way where a</w:t>
      </w:r>
      <w:r w:rsidRPr="00A65608">
        <w:rPr>
          <w:spacing w:val="1"/>
        </w:rPr>
        <w:t xml:space="preserve"> </w:t>
      </w:r>
      <w:r w:rsidRPr="00A65608">
        <w:t>different sanction can be applied, it should always be considered and, if implemented, the</w:t>
      </w:r>
      <w:r w:rsidRPr="00A65608">
        <w:rPr>
          <w:spacing w:val="-52"/>
        </w:rPr>
        <w:t xml:space="preserve"> </w:t>
      </w:r>
      <w:r w:rsidRPr="00A65608">
        <w:t>reason</w:t>
      </w:r>
      <w:r w:rsidRPr="00A65608">
        <w:rPr>
          <w:spacing w:val="-4"/>
        </w:rPr>
        <w:t xml:space="preserve"> </w:t>
      </w:r>
      <w:r w:rsidRPr="00A65608">
        <w:t>recorded.</w:t>
      </w:r>
    </w:p>
    <w:p w14:paraId="669F765C" w14:textId="77777777" w:rsidR="00AA4F2D" w:rsidRPr="00A65608" w:rsidRDefault="00042C15">
      <w:pPr>
        <w:pStyle w:val="Heading2"/>
      </w:pPr>
      <w:r w:rsidRPr="00A65608">
        <w:t>What</w:t>
      </w:r>
      <w:r w:rsidRPr="00A65608">
        <w:rPr>
          <w:spacing w:val="-6"/>
        </w:rPr>
        <w:t xml:space="preserve"> </w:t>
      </w:r>
      <w:r w:rsidRPr="00A65608">
        <w:t>is</w:t>
      </w:r>
      <w:r w:rsidRPr="00A65608">
        <w:rPr>
          <w:spacing w:val="-4"/>
        </w:rPr>
        <w:t xml:space="preserve"> </w:t>
      </w:r>
      <w:r w:rsidRPr="00A65608">
        <w:t>being</w:t>
      </w:r>
      <w:r w:rsidRPr="00A65608">
        <w:rPr>
          <w:spacing w:val="-3"/>
        </w:rPr>
        <w:t xml:space="preserve"> </w:t>
      </w:r>
      <w:r w:rsidRPr="00A65608">
        <w:t>investigated?</w:t>
      </w:r>
    </w:p>
    <w:p w14:paraId="0E8CA215" w14:textId="77777777" w:rsidR="00AA4F2D" w:rsidRPr="00A65608" w:rsidRDefault="00042C15">
      <w:pPr>
        <w:pStyle w:val="BodyText"/>
        <w:spacing w:before="182" w:line="256" w:lineRule="auto"/>
        <w:ind w:right="1524"/>
      </w:pPr>
      <w:r w:rsidRPr="00A65608">
        <w:t>Determine at the outset the nature of the investigation process. What is the purpose and</w:t>
      </w:r>
      <w:r w:rsidRPr="00A65608">
        <w:rPr>
          <w:spacing w:val="1"/>
        </w:rPr>
        <w:t xml:space="preserve"> </w:t>
      </w:r>
      <w:r w:rsidRPr="00A65608">
        <w:t>scope</w:t>
      </w:r>
      <w:r w:rsidRPr="00A65608">
        <w:rPr>
          <w:spacing w:val="-3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1"/>
        </w:rPr>
        <w:t xml:space="preserve"> </w:t>
      </w:r>
      <w:r w:rsidRPr="00A65608">
        <w:t>investigation?</w:t>
      </w:r>
      <w:r w:rsidRPr="00A65608">
        <w:rPr>
          <w:spacing w:val="-4"/>
        </w:rPr>
        <w:t xml:space="preserve"> </w:t>
      </w:r>
      <w:r w:rsidRPr="00A65608">
        <w:t>What</w:t>
      </w:r>
      <w:r w:rsidRPr="00A65608">
        <w:rPr>
          <w:spacing w:val="-2"/>
        </w:rPr>
        <w:t xml:space="preserve"> </w:t>
      </w:r>
      <w:r w:rsidRPr="00A65608">
        <w:t>will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email</w:t>
      </w:r>
      <w:r w:rsidRPr="00A65608">
        <w:rPr>
          <w:spacing w:val="-2"/>
        </w:rPr>
        <w:t xml:space="preserve"> </w:t>
      </w:r>
      <w:r w:rsidRPr="00A65608">
        <w:t>say</w:t>
      </w:r>
      <w:r w:rsidRPr="00A65608">
        <w:rPr>
          <w:spacing w:val="-1"/>
        </w:rPr>
        <w:t xml:space="preserve"> </w:t>
      </w:r>
      <w:r w:rsidRPr="00A65608">
        <w:t>that</w:t>
      </w:r>
      <w:r w:rsidRPr="00A65608">
        <w:rPr>
          <w:spacing w:val="-2"/>
        </w:rPr>
        <w:t xml:space="preserve"> </w:t>
      </w:r>
      <w:r w:rsidRPr="00A65608">
        <w:t>is</w:t>
      </w:r>
      <w:r w:rsidRPr="00A65608">
        <w:rPr>
          <w:spacing w:val="-2"/>
        </w:rPr>
        <w:t xml:space="preserve"> </w:t>
      </w:r>
      <w:r w:rsidRPr="00A65608">
        <w:t>sent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staff?</w:t>
      </w:r>
      <w:r w:rsidRPr="00A65608">
        <w:rPr>
          <w:spacing w:val="-5"/>
        </w:rPr>
        <w:t xml:space="preserve"> </w:t>
      </w:r>
      <w:r w:rsidRPr="00A65608">
        <w:t>How</w:t>
      </w:r>
      <w:r w:rsidRPr="00A65608">
        <w:rPr>
          <w:spacing w:val="-2"/>
        </w:rPr>
        <w:t xml:space="preserve"> </w:t>
      </w:r>
      <w:r w:rsidRPr="00A65608">
        <w:t>will</w:t>
      </w:r>
      <w:r w:rsidRPr="00A65608">
        <w:rPr>
          <w:spacing w:val="-2"/>
        </w:rPr>
        <w:t xml:space="preserve"> </w:t>
      </w:r>
      <w:r w:rsidRPr="00A65608">
        <w:t>this</w:t>
      </w:r>
      <w:r w:rsidRPr="00A65608">
        <w:rPr>
          <w:spacing w:val="-6"/>
        </w:rPr>
        <w:t xml:space="preserve"> </w:t>
      </w:r>
      <w:r w:rsidRPr="00A65608">
        <w:t>look</w:t>
      </w:r>
      <w:r w:rsidRPr="00A65608">
        <w:rPr>
          <w:spacing w:val="-2"/>
        </w:rPr>
        <w:t xml:space="preserve"> </w:t>
      </w:r>
      <w:r w:rsidRPr="00A65608">
        <w:t>if</w:t>
      </w:r>
      <w:r w:rsidRPr="00A65608">
        <w:rPr>
          <w:spacing w:val="-52"/>
        </w:rPr>
        <w:t xml:space="preserve"> </w:t>
      </w:r>
      <w:r w:rsidRPr="00A65608">
        <w:t>there</w:t>
      </w:r>
      <w:r w:rsidRPr="00A65608">
        <w:rPr>
          <w:spacing w:val="-2"/>
        </w:rPr>
        <w:t xml:space="preserve"> </w:t>
      </w:r>
      <w:r w:rsidRPr="00A65608">
        <w:t>is a</w:t>
      </w:r>
      <w:r w:rsidRPr="00A65608">
        <w:rPr>
          <w:spacing w:val="-2"/>
        </w:rPr>
        <w:t xml:space="preserve"> </w:t>
      </w:r>
      <w:r w:rsidRPr="00A65608">
        <w:t>SAR?</w:t>
      </w:r>
      <w:r w:rsidRPr="00A65608">
        <w:rPr>
          <w:spacing w:val="-2"/>
        </w:rPr>
        <w:t xml:space="preserve"> </w:t>
      </w:r>
      <w:r w:rsidRPr="00A65608">
        <w:t>–</w:t>
      </w:r>
      <w:r w:rsidRPr="00A65608">
        <w:rPr>
          <w:spacing w:val="-1"/>
        </w:rPr>
        <w:t xml:space="preserve"> </w:t>
      </w:r>
      <w:r w:rsidRPr="00A65608">
        <w:t>use</w:t>
      </w:r>
      <w:r w:rsidRPr="00A65608">
        <w:rPr>
          <w:spacing w:val="-1"/>
        </w:rPr>
        <w:t xml:space="preserve"> </w:t>
      </w:r>
      <w:r w:rsidRPr="00A65608">
        <w:t>it</w:t>
      </w:r>
      <w:r w:rsidRPr="00A65608">
        <w:rPr>
          <w:spacing w:val="-1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your</w:t>
      </w:r>
      <w:r w:rsidRPr="00A65608">
        <w:rPr>
          <w:spacing w:val="1"/>
        </w:rPr>
        <w:t xml:space="preserve"> </w:t>
      </w:r>
      <w:r w:rsidRPr="00A65608">
        <w:t>advantage.</w:t>
      </w:r>
    </w:p>
    <w:p w14:paraId="4432C05E" w14:textId="77777777" w:rsidR="00AA4F2D" w:rsidRPr="00A65608" w:rsidRDefault="00042C15">
      <w:pPr>
        <w:pStyle w:val="BodyText"/>
        <w:spacing w:before="169"/>
      </w:pPr>
      <w:r w:rsidRPr="00A65608">
        <w:t>Set</w:t>
      </w:r>
      <w:r w:rsidRPr="00A65608">
        <w:rPr>
          <w:spacing w:val="-2"/>
        </w:rPr>
        <w:t xml:space="preserve"> </w:t>
      </w:r>
      <w:r w:rsidRPr="00A65608">
        <w:t>out</w:t>
      </w:r>
      <w:r w:rsidRPr="00A65608">
        <w:rPr>
          <w:spacing w:val="-2"/>
        </w:rPr>
        <w:t xml:space="preserve"> </w:t>
      </w:r>
      <w:r w:rsidRPr="00A65608">
        <w:t>what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allegation</w:t>
      </w:r>
      <w:r w:rsidRPr="00A65608">
        <w:rPr>
          <w:spacing w:val="-4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(or</w:t>
      </w:r>
      <w:r w:rsidRPr="00A65608">
        <w:rPr>
          <w:spacing w:val="-4"/>
        </w:rPr>
        <w:t xml:space="preserve"> </w:t>
      </w:r>
      <w:r w:rsidRPr="00A65608">
        <w:t>was)</w:t>
      </w:r>
      <w:r w:rsidRPr="00A65608">
        <w:rPr>
          <w:spacing w:val="-4"/>
        </w:rPr>
        <w:t xml:space="preserve"> </w:t>
      </w:r>
      <w:r w:rsidRPr="00A65608">
        <w:t>and</w:t>
      </w:r>
      <w:r w:rsidRPr="00A65608">
        <w:rPr>
          <w:spacing w:val="-4"/>
        </w:rPr>
        <w:t xml:space="preserve"> </w:t>
      </w:r>
      <w:r w:rsidRPr="00A65608">
        <w:t>how</w:t>
      </w:r>
      <w:r w:rsidRPr="00A65608">
        <w:rPr>
          <w:spacing w:val="-2"/>
        </w:rPr>
        <w:t xml:space="preserve"> </w:t>
      </w:r>
      <w:r w:rsidRPr="00A65608">
        <w:t>this has</w:t>
      </w:r>
      <w:r w:rsidRPr="00A65608">
        <w:rPr>
          <w:spacing w:val="-1"/>
        </w:rPr>
        <w:t xml:space="preserve"> </w:t>
      </w:r>
      <w:r w:rsidRPr="00A65608">
        <w:t>been</w:t>
      </w:r>
      <w:r w:rsidRPr="00A65608">
        <w:rPr>
          <w:spacing w:val="-4"/>
        </w:rPr>
        <w:t xml:space="preserve"> </w:t>
      </w:r>
      <w:r w:rsidRPr="00A65608">
        <w:t>followed</w:t>
      </w:r>
      <w:r w:rsidRPr="00A65608">
        <w:rPr>
          <w:spacing w:val="-3"/>
        </w:rPr>
        <w:t xml:space="preserve"> </w:t>
      </w:r>
      <w:r w:rsidRPr="00A65608">
        <w:t>up.</w:t>
      </w:r>
    </w:p>
    <w:p w14:paraId="6A0AAD96" w14:textId="77777777" w:rsidR="00AA4F2D" w:rsidRPr="00A65608" w:rsidRDefault="00042C15">
      <w:pPr>
        <w:pStyle w:val="Heading2"/>
        <w:spacing w:before="182"/>
      </w:pPr>
      <w:r w:rsidRPr="00A65608">
        <w:t>Key</w:t>
      </w:r>
      <w:r w:rsidRPr="00A65608">
        <w:rPr>
          <w:spacing w:val="-4"/>
        </w:rPr>
        <w:t xml:space="preserve"> </w:t>
      </w:r>
      <w:r w:rsidRPr="00A65608">
        <w:t>Issues</w:t>
      </w:r>
    </w:p>
    <w:p w14:paraId="36B252B9" w14:textId="77777777" w:rsidR="00AA4F2D" w:rsidRPr="00A65608" w:rsidRDefault="00042C15">
      <w:pPr>
        <w:pStyle w:val="ListParagraph"/>
        <w:numPr>
          <w:ilvl w:val="0"/>
          <w:numId w:val="10"/>
        </w:numPr>
        <w:tabs>
          <w:tab w:val="left" w:pos="1523"/>
        </w:tabs>
        <w:spacing w:before="183"/>
        <w:rPr>
          <w:sz w:val="24"/>
        </w:rPr>
      </w:pPr>
      <w:r w:rsidRPr="00A65608">
        <w:rPr>
          <w:sz w:val="24"/>
        </w:rPr>
        <w:t>Although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head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makes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ultimate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decision,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do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not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‘go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it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alone’ if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you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can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avoid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it.</w:t>
      </w:r>
    </w:p>
    <w:p w14:paraId="721C4704" w14:textId="77777777" w:rsidR="00AA4F2D" w:rsidRPr="00A65608" w:rsidRDefault="00042C15">
      <w:pPr>
        <w:pStyle w:val="BodyText"/>
        <w:spacing w:before="23"/>
      </w:pPr>
      <w:r w:rsidRPr="00A65608">
        <w:t>Having</w:t>
      </w:r>
      <w:r w:rsidRPr="00A65608">
        <w:rPr>
          <w:spacing w:val="-3"/>
        </w:rPr>
        <w:t xml:space="preserve"> </w:t>
      </w:r>
      <w:r w:rsidRPr="00A65608">
        <w:t>an</w:t>
      </w:r>
      <w:r w:rsidRPr="00A65608">
        <w:rPr>
          <w:spacing w:val="-5"/>
        </w:rPr>
        <w:t xml:space="preserve"> </w:t>
      </w:r>
      <w:r w:rsidRPr="00A65608">
        <w:t>opportunity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6"/>
        </w:rPr>
        <w:t xml:space="preserve"> </w:t>
      </w:r>
      <w:r w:rsidRPr="00A65608">
        <w:t>consider</w:t>
      </w:r>
      <w:r w:rsidRPr="00A65608">
        <w:rPr>
          <w:spacing w:val="-6"/>
        </w:rPr>
        <w:t xml:space="preserve"> </w:t>
      </w:r>
      <w:r w:rsidRPr="00A65608">
        <w:t>issues</w:t>
      </w:r>
      <w:r w:rsidRPr="00A65608">
        <w:rPr>
          <w:spacing w:val="-1"/>
        </w:rPr>
        <w:t xml:space="preserve"> </w:t>
      </w:r>
      <w:r w:rsidRPr="00A65608">
        <w:t>with</w:t>
      </w:r>
      <w:r w:rsidRPr="00A65608">
        <w:rPr>
          <w:spacing w:val="-5"/>
        </w:rPr>
        <w:t xml:space="preserve"> </w:t>
      </w:r>
      <w:r w:rsidRPr="00A65608">
        <w:t>others</w:t>
      </w:r>
      <w:r w:rsidRPr="00A65608">
        <w:rPr>
          <w:spacing w:val="-2"/>
        </w:rPr>
        <w:t xml:space="preserve"> </w:t>
      </w:r>
      <w:r w:rsidRPr="00A65608">
        <w:t>can</w:t>
      </w:r>
      <w:r w:rsidRPr="00A65608">
        <w:rPr>
          <w:spacing w:val="-5"/>
        </w:rPr>
        <w:t xml:space="preserve"> </w:t>
      </w:r>
      <w:r w:rsidRPr="00A65608">
        <w:t>be</w:t>
      </w:r>
      <w:r w:rsidRPr="00A65608">
        <w:rPr>
          <w:spacing w:val="-3"/>
        </w:rPr>
        <w:t xml:space="preserve"> </w:t>
      </w:r>
      <w:r w:rsidRPr="00A65608">
        <w:t>very</w:t>
      </w:r>
      <w:r w:rsidRPr="00A65608">
        <w:rPr>
          <w:spacing w:val="-2"/>
        </w:rPr>
        <w:t xml:space="preserve"> </w:t>
      </w:r>
      <w:r w:rsidRPr="00A65608">
        <w:t>helpful.</w:t>
      </w:r>
    </w:p>
    <w:p w14:paraId="41DD4D0E" w14:textId="77777777" w:rsidR="00AA4F2D" w:rsidRPr="00A65608" w:rsidRDefault="00042C15">
      <w:pPr>
        <w:pStyle w:val="ListParagraph"/>
        <w:numPr>
          <w:ilvl w:val="0"/>
          <w:numId w:val="10"/>
        </w:numPr>
        <w:tabs>
          <w:tab w:val="left" w:pos="1523"/>
        </w:tabs>
        <w:spacing w:before="183" w:line="259" w:lineRule="auto"/>
        <w:ind w:left="1340" w:right="1686" w:firstLine="0"/>
        <w:rPr>
          <w:sz w:val="24"/>
        </w:rPr>
      </w:pPr>
      <w:r w:rsidRPr="00A65608">
        <w:rPr>
          <w:sz w:val="24"/>
        </w:rPr>
        <w:t>Take a moment to plan the order of the investigation. Time may be pressing, but being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clear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about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what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needs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happen first,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who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will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be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involved,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who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will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contact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parents</w:t>
      </w:r>
      <w:r w:rsidRPr="00A65608">
        <w:rPr>
          <w:spacing w:val="-51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others.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Gather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your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thoughts.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Decide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who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will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undertake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various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necessary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tasks.</w:t>
      </w:r>
    </w:p>
    <w:p w14:paraId="61E1DB70" w14:textId="77777777" w:rsidR="00AA4F2D" w:rsidRPr="00A65608" w:rsidRDefault="00042C15">
      <w:pPr>
        <w:pStyle w:val="ListParagraph"/>
        <w:numPr>
          <w:ilvl w:val="0"/>
          <w:numId w:val="10"/>
        </w:numPr>
        <w:tabs>
          <w:tab w:val="left" w:pos="1523"/>
        </w:tabs>
        <w:spacing w:before="160" w:line="259" w:lineRule="auto"/>
        <w:ind w:left="1340" w:right="1693" w:firstLine="0"/>
        <w:rPr>
          <w:sz w:val="24"/>
        </w:rPr>
      </w:pPr>
      <w:r w:rsidRPr="00A65608">
        <w:rPr>
          <w:sz w:val="24"/>
        </w:rPr>
        <w:t>Identify who will be responsible for gathering and collating the information that you will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need for to base your decision upon. If this is yourself, then set up a simple but effective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system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for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storing and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keeping it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safe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so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that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your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job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is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made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easier.</w:t>
      </w:r>
    </w:p>
    <w:p w14:paraId="30AC5139" w14:textId="77777777" w:rsidR="00AA4F2D" w:rsidRPr="00A65608" w:rsidRDefault="00042C15">
      <w:pPr>
        <w:pStyle w:val="ListParagraph"/>
        <w:numPr>
          <w:ilvl w:val="0"/>
          <w:numId w:val="10"/>
        </w:numPr>
        <w:tabs>
          <w:tab w:val="left" w:pos="1523"/>
        </w:tabs>
        <w:spacing w:before="160" w:line="259" w:lineRule="auto"/>
        <w:ind w:left="1340" w:right="2112" w:firstLine="0"/>
        <w:rPr>
          <w:sz w:val="24"/>
        </w:rPr>
      </w:pPr>
      <w:r w:rsidRPr="00A65608">
        <w:rPr>
          <w:sz w:val="24"/>
        </w:rPr>
        <w:t>Have a plan for how to gather statements from pupils that stops or limits discussion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between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them. Make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sure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that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all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evidence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ais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gathered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in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same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way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if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possible.</w:t>
      </w:r>
    </w:p>
    <w:p w14:paraId="5DB4C302" w14:textId="77777777" w:rsidR="00AA4F2D" w:rsidRPr="00A65608" w:rsidRDefault="00AA4F2D">
      <w:pPr>
        <w:spacing w:line="259" w:lineRule="auto"/>
        <w:rPr>
          <w:sz w:val="24"/>
        </w:rPr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p w14:paraId="7AAA129E" w14:textId="77777777" w:rsidR="00AA4F2D" w:rsidRPr="00A65608" w:rsidRDefault="00042C15">
      <w:pPr>
        <w:pStyle w:val="ListParagraph"/>
        <w:numPr>
          <w:ilvl w:val="0"/>
          <w:numId w:val="10"/>
        </w:numPr>
        <w:tabs>
          <w:tab w:val="left" w:pos="1576"/>
        </w:tabs>
        <w:spacing w:before="24" w:line="259" w:lineRule="auto"/>
        <w:ind w:left="1340" w:right="1746" w:firstLine="0"/>
        <w:rPr>
          <w:sz w:val="24"/>
        </w:rPr>
      </w:pPr>
      <w:r w:rsidRPr="00A65608">
        <w:rPr>
          <w:sz w:val="24"/>
        </w:rPr>
        <w:lastRenderedPageBreak/>
        <w:t>Do you need to consider any referrals or engagement with any outside agency before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making any final decision? This may be parent of the review and re-consideration process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about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how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proceed.</w:t>
      </w:r>
    </w:p>
    <w:p w14:paraId="69993101" w14:textId="77777777" w:rsidR="00AA4F2D" w:rsidRPr="00A65608" w:rsidRDefault="00042C15">
      <w:pPr>
        <w:pStyle w:val="ListParagraph"/>
        <w:numPr>
          <w:ilvl w:val="0"/>
          <w:numId w:val="10"/>
        </w:numPr>
        <w:tabs>
          <w:tab w:val="left" w:pos="1523"/>
        </w:tabs>
        <w:spacing w:before="160" w:line="259" w:lineRule="auto"/>
        <w:ind w:left="1340" w:right="1643" w:firstLine="0"/>
        <w:rPr>
          <w:sz w:val="24"/>
        </w:rPr>
      </w:pPr>
      <w:r w:rsidRPr="00A65608">
        <w:rPr>
          <w:sz w:val="24"/>
        </w:rPr>
        <w:t>Arrange a meeting with the parents and pupil prior to making a final decision after the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evidence has been gathered. Ask for their comments about the evidence. Take note of any</w:t>
      </w:r>
      <w:r w:rsidRPr="00A65608">
        <w:rPr>
          <w:spacing w:val="-53"/>
          <w:sz w:val="24"/>
        </w:rPr>
        <w:t xml:space="preserve"> </w:t>
      </w:r>
      <w:r w:rsidRPr="00A65608">
        <w:rPr>
          <w:sz w:val="24"/>
        </w:rPr>
        <w:t>comments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weigh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them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in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2"/>
          <w:sz w:val="24"/>
        </w:rPr>
        <w:t xml:space="preserve"> </w:t>
      </w:r>
      <w:r w:rsidRPr="00A65608">
        <w:rPr>
          <w:sz w:val="24"/>
        </w:rPr>
        <w:t>balance.</w:t>
      </w:r>
    </w:p>
    <w:p w14:paraId="34F9EC13" w14:textId="77777777" w:rsidR="00AA4F2D" w:rsidRPr="00A65608" w:rsidRDefault="00042C15">
      <w:pPr>
        <w:pStyle w:val="ListParagraph"/>
        <w:numPr>
          <w:ilvl w:val="0"/>
          <w:numId w:val="10"/>
        </w:numPr>
        <w:tabs>
          <w:tab w:val="left" w:pos="1523"/>
        </w:tabs>
        <w:spacing w:before="159" w:line="259" w:lineRule="auto"/>
        <w:ind w:left="1340" w:right="2265" w:firstLine="0"/>
        <w:rPr>
          <w:sz w:val="24"/>
        </w:rPr>
      </w:pPr>
      <w:r w:rsidRPr="00A65608">
        <w:rPr>
          <w:sz w:val="24"/>
        </w:rPr>
        <w:t>If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there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is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any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matter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where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there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is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dispute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about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what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happened,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make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clear</w:t>
      </w:r>
      <w:r w:rsidRPr="00A65608">
        <w:rPr>
          <w:spacing w:val="-51"/>
          <w:sz w:val="24"/>
        </w:rPr>
        <w:t xml:space="preserve"> </w:t>
      </w:r>
      <w:r w:rsidRPr="00A65608">
        <w:rPr>
          <w:sz w:val="24"/>
        </w:rPr>
        <w:t>determination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on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balance</w:t>
      </w:r>
      <w:r w:rsidRPr="00A65608">
        <w:rPr>
          <w:spacing w:val="2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probabilities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about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facts.</w:t>
      </w:r>
    </w:p>
    <w:p w14:paraId="72E26047" w14:textId="77777777" w:rsidR="00AA4F2D" w:rsidRPr="00A65608" w:rsidRDefault="00042C15">
      <w:pPr>
        <w:pStyle w:val="ListParagraph"/>
        <w:numPr>
          <w:ilvl w:val="0"/>
          <w:numId w:val="10"/>
        </w:numPr>
        <w:tabs>
          <w:tab w:val="left" w:pos="1523"/>
        </w:tabs>
        <w:spacing w:before="160" w:line="259" w:lineRule="auto"/>
        <w:ind w:left="1340" w:right="1961" w:firstLine="0"/>
        <w:rPr>
          <w:sz w:val="24"/>
        </w:rPr>
      </w:pPr>
      <w:r w:rsidRPr="00A65608">
        <w:rPr>
          <w:sz w:val="24"/>
        </w:rPr>
        <w:t>Consider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any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external factors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such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as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home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life,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SEN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or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health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issues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add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into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51"/>
          <w:sz w:val="24"/>
        </w:rPr>
        <w:t xml:space="preserve"> </w:t>
      </w:r>
      <w:r w:rsidRPr="00A65608">
        <w:rPr>
          <w:sz w:val="24"/>
        </w:rPr>
        <w:t>balance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before</w:t>
      </w:r>
      <w:r w:rsidRPr="00A65608">
        <w:rPr>
          <w:spacing w:val="3"/>
          <w:sz w:val="24"/>
        </w:rPr>
        <w:t xml:space="preserve"> </w:t>
      </w:r>
      <w:r w:rsidRPr="00A65608">
        <w:rPr>
          <w:sz w:val="24"/>
        </w:rPr>
        <w:t>making a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decision.</w:t>
      </w:r>
    </w:p>
    <w:p w14:paraId="719479A7" w14:textId="77777777" w:rsidR="00AA4F2D" w:rsidRPr="00A65608" w:rsidRDefault="00042C15">
      <w:pPr>
        <w:pStyle w:val="ListParagraph"/>
        <w:numPr>
          <w:ilvl w:val="0"/>
          <w:numId w:val="10"/>
        </w:numPr>
        <w:tabs>
          <w:tab w:val="left" w:pos="1523"/>
        </w:tabs>
        <w:spacing w:before="159" w:line="259" w:lineRule="auto"/>
        <w:ind w:left="1340" w:right="1544" w:firstLine="0"/>
        <w:rPr>
          <w:sz w:val="24"/>
        </w:rPr>
      </w:pPr>
      <w:r w:rsidRPr="00A65608">
        <w:rPr>
          <w:sz w:val="24"/>
        </w:rPr>
        <w:t>If there has been fault or any issue with the process, address as part of the decision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making.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If it is discovered after the decision making, then flag it up in the report to the GBR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panel.</w:t>
      </w:r>
    </w:p>
    <w:p w14:paraId="680BF13A" w14:textId="77777777" w:rsidR="00AA4F2D" w:rsidRPr="00A65608" w:rsidRDefault="00042C15">
      <w:pPr>
        <w:pStyle w:val="Heading2"/>
      </w:pPr>
      <w:r w:rsidRPr="00A65608">
        <w:t>Nominate</w:t>
      </w:r>
      <w:r w:rsidRPr="00A65608">
        <w:rPr>
          <w:spacing w:val="-6"/>
        </w:rPr>
        <w:t xml:space="preserve"> </w:t>
      </w:r>
      <w:r w:rsidRPr="00A65608">
        <w:t>the</w:t>
      </w:r>
      <w:r w:rsidRPr="00A65608">
        <w:rPr>
          <w:spacing w:val="-6"/>
        </w:rPr>
        <w:t xml:space="preserve"> </w:t>
      </w:r>
      <w:r w:rsidRPr="00A65608">
        <w:t>investigator</w:t>
      </w:r>
    </w:p>
    <w:p w14:paraId="2D323E20" w14:textId="77777777" w:rsidR="00AA4F2D" w:rsidRPr="00A65608" w:rsidRDefault="00042C15">
      <w:pPr>
        <w:pStyle w:val="BodyText"/>
        <w:spacing w:before="183" w:line="259" w:lineRule="auto"/>
        <w:ind w:right="1524"/>
      </w:pPr>
      <w:r w:rsidRPr="00A65608">
        <w:t>This</w:t>
      </w:r>
      <w:r w:rsidRPr="00A65608">
        <w:rPr>
          <w:spacing w:val="-2"/>
        </w:rPr>
        <w:t xml:space="preserve"> </w:t>
      </w:r>
      <w:r w:rsidRPr="00A65608">
        <w:t>sounds</w:t>
      </w:r>
      <w:r w:rsidRPr="00A65608">
        <w:rPr>
          <w:spacing w:val="-1"/>
        </w:rPr>
        <w:t xml:space="preserve"> </w:t>
      </w:r>
      <w:r w:rsidRPr="00A65608">
        <w:t>very</w:t>
      </w:r>
      <w:r w:rsidRPr="00A65608">
        <w:rPr>
          <w:spacing w:val="-2"/>
        </w:rPr>
        <w:t xml:space="preserve"> </w:t>
      </w:r>
      <w:r w:rsidRPr="00A65608">
        <w:t>formal and</w:t>
      </w:r>
      <w:r w:rsidRPr="00A65608">
        <w:rPr>
          <w:spacing w:val="-4"/>
        </w:rPr>
        <w:t xml:space="preserve"> </w:t>
      </w:r>
      <w:r w:rsidRPr="00A65608">
        <w:t>may</w:t>
      </w:r>
      <w:r w:rsidRPr="00A65608">
        <w:rPr>
          <w:spacing w:val="-2"/>
        </w:rPr>
        <w:t xml:space="preserve"> </w:t>
      </w:r>
      <w:r w:rsidRPr="00A65608">
        <w:t>feel</w:t>
      </w:r>
      <w:r w:rsidRPr="00A65608">
        <w:rPr>
          <w:spacing w:val="-1"/>
        </w:rPr>
        <w:t xml:space="preserve"> </w:t>
      </w:r>
      <w:r w:rsidRPr="00A65608">
        <w:t>over</w:t>
      </w:r>
      <w:r w:rsidRPr="00A65608">
        <w:rPr>
          <w:spacing w:val="-6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top.</w:t>
      </w:r>
      <w:r w:rsidRPr="00A65608">
        <w:rPr>
          <w:spacing w:val="-1"/>
        </w:rPr>
        <w:t xml:space="preserve"> </w:t>
      </w:r>
      <w:r w:rsidRPr="00A65608">
        <w:t>However,</w:t>
      </w:r>
      <w:r w:rsidRPr="00A65608">
        <w:rPr>
          <w:spacing w:val="-2"/>
        </w:rPr>
        <w:t xml:space="preserve"> </w:t>
      </w:r>
      <w:r w:rsidRPr="00A65608">
        <w:t>having</w:t>
      </w:r>
      <w:r w:rsidRPr="00A65608">
        <w:rPr>
          <w:spacing w:val="-1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clear</w:t>
      </w:r>
      <w:r w:rsidRPr="00A65608">
        <w:rPr>
          <w:spacing w:val="-6"/>
        </w:rPr>
        <w:t xml:space="preserve"> </w:t>
      </w:r>
      <w:r w:rsidRPr="00A65608">
        <w:t>line</w:t>
      </w:r>
      <w:r w:rsidRPr="00A65608">
        <w:rPr>
          <w:spacing w:val="-2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account</w:t>
      </w:r>
      <w:r w:rsidRPr="00A65608">
        <w:rPr>
          <w:spacing w:val="-52"/>
        </w:rPr>
        <w:t xml:space="preserve"> </w:t>
      </w:r>
      <w:r w:rsidRPr="00A65608">
        <w:t>protects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process.</w:t>
      </w:r>
    </w:p>
    <w:p w14:paraId="7B86155B" w14:textId="77777777" w:rsidR="00AA4F2D" w:rsidRPr="00A65608" w:rsidRDefault="00042C15">
      <w:pPr>
        <w:pStyle w:val="BodyText"/>
        <w:spacing w:before="159" w:line="259" w:lineRule="auto"/>
        <w:ind w:right="1524"/>
      </w:pPr>
      <w:r w:rsidRPr="00A65608">
        <w:t>An</w:t>
      </w:r>
      <w:r w:rsidRPr="00A65608">
        <w:rPr>
          <w:spacing w:val="-4"/>
        </w:rPr>
        <w:t xml:space="preserve"> </w:t>
      </w:r>
      <w:r w:rsidRPr="00A65608">
        <w:t>investigator</w:t>
      </w:r>
      <w:r w:rsidRPr="00A65608">
        <w:rPr>
          <w:spacing w:val="-5"/>
        </w:rPr>
        <w:t xml:space="preserve"> </w:t>
      </w:r>
      <w:r w:rsidRPr="00A65608">
        <w:t>should</w:t>
      </w:r>
      <w:r w:rsidRPr="00A65608">
        <w:rPr>
          <w:spacing w:val="-4"/>
        </w:rPr>
        <w:t xml:space="preserve"> </w:t>
      </w:r>
      <w:r w:rsidRPr="00A65608">
        <w:t>be</w:t>
      </w:r>
      <w:r w:rsidRPr="00A65608">
        <w:rPr>
          <w:spacing w:val="-2"/>
        </w:rPr>
        <w:t xml:space="preserve"> </w:t>
      </w:r>
      <w:r w:rsidRPr="00A65608">
        <w:t>appointed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lead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investigation,</w:t>
      </w:r>
      <w:r w:rsidRPr="00A65608">
        <w:rPr>
          <w:spacing w:val="-1"/>
        </w:rPr>
        <w:t xml:space="preserve"> </w:t>
      </w:r>
      <w:r w:rsidRPr="00A65608">
        <w:t>it</w:t>
      </w:r>
      <w:r w:rsidRPr="00A65608">
        <w:rPr>
          <w:spacing w:val="-7"/>
        </w:rPr>
        <w:t xml:space="preserve"> </w:t>
      </w:r>
      <w:r w:rsidRPr="00A65608">
        <w:t>is crucial</w:t>
      </w:r>
      <w:r w:rsidRPr="00A65608">
        <w:rPr>
          <w:spacing w:val="-1"/>
        </w:rPr>
        <w:t xml:space="preserve"> </w:t>
      </w:r>
      <w:r w:rsidRPr="00A65608">
        <w:t>that</w:t>
      </w:r>
      <w:r w:rsidRPr="00A65608">
        <w:rPr>
          <w:spacing w:val="-2"/>
        </w:rPr>
        <w:t xml:space="preserve"> </w:t>
      </w:r>
      <w:r w:rsidRPr="00A65608">
        <w:t>they</w:t>
      </w:r>
      <w:r w:rsidRPr="00A65608">
        <w:rPr>
          <w:spacing w:val="-1"/>
        </w:rPr>
        <w:t xml:space="preserve"> </w:t>
      </w:r>
      <w:r w:rsidRPr="00A65608">
        <w:t>are</w:t>
      </w:r>
      <w:r w:rsidRPr="00A65608">
        <w:rPr>
          <w:spacing w:val="-2"/>
        </w:rPr>
        <w:t xml:space="preserve"> </w:t>
      </w:r>
      <w:r w:rsidRPr="00A65608">
        <w:t>not</w:t>
      </w:r>
      <w:r w:rsidRPr="00A65608">
        <w:rPr>
          <w:spacing w:val="-51"/>
        </w:rPr>
        <w:t xml:space="preserve"> </w:t>
      </w:r>
      <w:r w:rsidRPr="00A65608">
        <w:t>associated or involved with the allegations being investigated, and that they acted both</w:t>
      </w:r>
      <w:r w:rsidRPr="00A65608">
        <w:rPr>
          <w:spacing w:val="1"/>
        </w:rPr>
        <w:t xml:space="preserve"> </w:t>
      </w:r>
      <w:r w:rsidRPr="00A65608">
        <w:t>fairly and objectively to establish the facts and allow for a conclusion to be reached based</w:t>
      </w:r>
      <w:r w:rsidRPr="00A65608">
        <w:rPr>
          <w:spacing w:val="1"/>
        </w:rPr>
        <w:t xml:space="preserve"> </w:t>
      </w:r>
      <w:r w:rsidRPr="00A65608">
        <w:t>on</w:t>
      </w:r>
      <w:r w:rsidRPr="00A65608">
        <w:rPr>
          <w:spacing w:val="-4"/>
        </w:rPr>
        <w:t xml:space="preserve"> </w:t>
      </w:r>
      <w:r w:rsidRPr="00A65608">
        <w:t>what</w:t>
      </w:r>
      <w:r w:rsidRPr="00A65608">
        <w:rPr>
          <w:spacing w:val="-1"/>
        </w:rPr>
        <w:t xml:space="preserve"> </w:t>
      </w:r>
      <w:r w:rsidRPr="00A65608">
        <w:t>is determined</w:t>
      </w:r>
      <w:r w:rsidRPr="00A65608">
        <w:rPr>
          <w:spacing w:val="-3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have</w:t>
      </w:r>
      <w:r w:rsidRPr="00A65608">
        <w:rPr>
          <w:spacing w:val="-1"/>
        </w:rPr>
        <w:t xml:space="preserve"> </w:t>
      </w:r>
      <w:r w:rsidRPr="00A65608">
        <w:t>happened.</w:t>
      </w:r>
    </w:p>
    <w:p w14:paraId="61EE4C0D" w14:textId="77777777" w:rsidR="00AA4F2D" w:rsidRPr="00A65608" w:rsidRDefault="00042C15">
      <w:pPr>
        <w:pStyle w:val="BodyText"/>
        <w:spacing w:before="160" w:line="259" w:lineRule="auto"/>
        <w:ind w:right="1491"/>
        <w:jc w:val="both"/>
      </w:pPr>
      <w:r w:rsidRPr="00A65608">
        <w:t>This can be achieved by collecting evidence supporting the allegation, and evidence refuting</w:t>
      </w:r>
      <w:r w:rsidRPr="00A65608">
        <w:rPr>
          <w:spacing w:val="-52"/>
        </w:rPr>
        <w:t xml:space="preserve"> </w:t>
      </w:r>
      <w:r w:rsidRPr="00A65608">
        <w:t>it. The investigator’s role is not to prove the guilt of one party, but to see if there is a case to</w:t>
      </w:r>
      <w:r w:rsidRPr="00A65608">
        <w:rPr>
          <w:spacing w:val="-53"/>
        </w:rPr>
        <w:t xml:space="preserve"> </w:t>
      </w:r>
      <w:r w:rsidRPr="00A65608">
        <w:t>answer.</w:t>
      </w:r>
    </w:p>
    <w:p w14:paraId="0DE882A4" w14:textId="77777777" w:rsidR="00AA4F2D" w:rsidRPr="00A65608" w:rsidRDefault="00042C15">
      <w:pPr>
        <w:pStyle w:val="BodyText"/>
        <w:spacing w:before="160" w:line="259" w:lineRule="auto"/>
        <w:ind w:right="1926"/>
      </w:pPr>
      <w:r w:rsidRPr="00A65608">
        <w:t>If the head is to investigate, then keep a record of the plan and ensure rationality in the</w:t>
      </w:r>
      <w:r w:rsidRPr="00A65608">
        <w:rPr>
          <w:spacing w:val="-52"/>
        </w:rPr>
        <w:t xml:space="preserve"> </w:t>
      </w:r>
      <w:r w:rsidRPr="00A65608">
        <w:t>paper</w:t>
      </w:r>
      <w:r w:rsidRPr="00A65608">
        <w:rPr>
          <w:spacing w:val="-5"/>
        </w:rPr>
        <w:t xml:space="preserve"> </w:t>
      </w:r>
      <w:r w:rsidRPr="00A65608">
        <w:t>trail.</w:t>
      </w:r>
      <w:r w:rsidRPr="00A65608">
        <w:rPr>
          <w:spacing w:val="53"/>
        </w:rPr>
        <w:t xml:space="preserve"> </w:t>
      </w:r>
      <w:r w:rsidRPr="00A65608">
        <w:t>Avoid</w:t>
      </w:r>
      <w:r w:rsidRPr="00A65608">
        <w:rPr>
          <w:spacing w:val="-4"/>
        </w:rPr>
        <w:t xml:space="preserve"> </w:t>
      </w:r>
      <w:r w:rsidRPr="00A65608">
        <w:t>duplications where</w:t>
      </w:r>
      <w:r w:rsidRPr="00A65608">
        <w:rPr>
          <w:spacing w:val="-1"/>
        </w:rPr>
        <w:t xml:space="preserve"> </w:t>
      </w:r>
      <w:r w:rsidRPr="00A65608">
        <w:t>possible.</w:t>
      </w:r>
    </w:p>
    <w:p w14:paraId="2BE880FB" w14:textId="77777777" w:rsidR="00AA4F2D" w:rsidRPr="00A65608" w:rsidRDefault="00042C15">
      <w:pPr>
        <w:pStyle w:val="Heading2"/>
      </w:pPr>
      <w:r w:rsidRPr="00A65608">
        <w:t>How</w:t>
      </w:r>
      <w:r w:rsidRPr="00A65608">
        <w:rPr>
          <w:spacing w:val="-5"/>
        </w:rPr>
        <w:t xml:space="preserve"> </w:t>
      </w:r>
      <w:r w:rsidRPr="00A65608">
        <w:t>long</w:t>
      </w:r>
      <w:r w:rsidRPr="00A65608">
        <w:rPr>
          <w:spacing w:val="-3"/>
        </w:rPr>
        <w:t xml:space="preserve"> </w:t>
      </w:r>
      <w:r w:rsidRPr="00A65608">
        <w:t>should</w:t>
      </w:r>
      <w:r w:rsidRPr="00A65608">
        <w:rPr>
          <w:spacing w:val="-2"/>
        </w:rPr>
        <w:t xml:space="preserve"> </w:t>
      </w:r>
      <w:r w:rsidRPr="00A65608">
        <w:t>an</w:t>
      </w:r>
      <w:r w:rsidRPr="00A65608">
        <w:rPr>
          <w:spacing w:val="-3"/>
        </w:rPr>
        <w:t xml:space="preserve"> </w:t>
      </w:r>
      <w:r w:rsidRPr="00A65608">
        <w:t>investigation</w:t>
      </w:r>
      <w:r w:rsidRPr="00A65608">
        <w:rPr>
          <w:spacing w:val="-2"/>
        </w:rPr>
        <w:t xml:space="preserve"> </w:t>
      </w:r>
      <w:r w:rsidRPr="00A65608">
        <w:t>take?</w:t>
      </w:r>
    </w:p>
    <w:p w14:paraId="11A8E7E4" w14:textId="77777777" w:rsidR="00AA4F2D" w:rsidRPr="00A65608" w:rsidRDefault="00042C15">
      <w:pPr>
        <w:pStyle w:val="BodyText"/>
        <w:spacing w:before="182" w:line="259" w:lineRule="auto"/>
        <w:ind w:right="1450"/>
      </w:pPr>
      <w:r w:rsidRPr="00A65608">
        <w:t>In many ways, the sooner the better. If no timescale is specified, the employer should give</w:t>
      </w:r>
      <w:r w:rsidRPr="00A65608">
        <w:rPr>
          <w:spacing w:val="1"/>
        </w:rPr>
        <w:t xml:space="preserve"> </w:t>
      </w:r>
      <w:r w:rsidRPr="00A65608">
        <w:t>the employee a provisional timeframe within which the investigation is expected to be</w:t>
      </w:r>
      <w:r w:rsidRPr="00A65608">
        <w:rPr>
          <w:spacing w:val="1"/>
        </w:rPr>
        <w:t xml:space="preserve"> </w:t>
      </w:r>
      <w:r w:rsidRPr="00A65608">
        <w:t>completed. Whilst investigations should really be completed as quickly as possible, it also</w:t>
      </w:r>
      <w:r w:rsidRPr="00A65608">
        <w:rPr>
          <w:spacing w:val="1"/>
        </w:rPr>
        <w:t xml:space="preserve"> </w:t>
      </w:r>
      <w:r w:rsidRPr="00A65608">
        <w:t>needs to be fair. If a new matter comes to light when investigating, the investigator (if not</w:t>
      </w:r>
      <w:r w:rsidRPr="00A65608">
        <w:rPr>
          <w:spacing w:val="1"/>
        </w:rPr>
        <w:t xml:space="preserve"> </w:t>
      </w:r>
      <w:r w:rsidRPr="00A65608">
        <w:t>the head) will need to raise this and possibly confirm that a secondary investigation will take</w:t>
      </w:r>
      <w:r w:rsidRPr="00A65608">
        <w:rPr>
          <w:spacing w:val="-52"/>
        </w:rPr>
        <w:t xml:space="preserve"> </w:t>
      </w:r>
      <w:r w:rsidRPr="00A65608">
        <w:t>place. Although it is preferable to merge the new issue into an existing investigation, this</w:t>
      </w:r>
      <w:r w:rsidRPr="00A65608">
        <w:rPr>
          <w:spacing w:val="1"/>
        </w:rPr>
        <w:t xml:space="preserve"> </w:t>
      </w:r>
      <w:r w:rsidRPr="00A65608">
        <w:t>should</w:t>
      </w:r>
      <w:r w:rsidRPr="00A65608">
        <w:rPr>
          <w:spacing w:val="-4"/>
        </w:rPr>
        <w:t xml:space="preserve"> </w:t>
      </w:r>
      <w:r w:rsidRPr="00A65608">
        <w:t>be</w:t>
      </w:r>
      <w:r w:rsidRPr="00A65608">
        <w:rPr>
          <w:spacing w:val="-1"/>
        </w:rPr>
        <w:t xml:space="preserve"> </w:t>
      </w:r>
      <w:r w:rsidRPr="00A65608">
        <w:t>avoided</w:t>
      </w:r>
      <w:r w:rsidRPr="00A65608">
        <w:rPr>
          <w:spacing w:val="-3"/>
        </w:rPr>
        <w:t xml:space="preserve"> </w:t>
      </w:r>
      <w:r w:rsidRPr="00A65608">
        <w:t>if</w:t>
      </w:r>
      <w:r w:rsidRPr="00A65608">
        <w:rPr>
          <w:spacing w:val="-3"/>
        </w:rPr>
        <w:t xml:space="preserve"> </w:t>
      </w:r>
      <w:r w:rsidRPr="00A65608">
        <w:t>it</w:t>
      </w:r>
      <w:r w:rsidRPr="00A65608">
        <w:rPr>
          <w:spacing w:val="-1"/>
        </w:rPr>
        <w:t xml:space="preserve"> </w:t>
      </w:r>
      <w:r w:rsidRPr="00A65608">
        <w:t>will become</w:t>
      </w:r>
      <w:r w:rsidRPr="00A65608">
        <w:rPr>
          <w:spacing w:val="-1"/>
        </w:rPr>
        <w:t xml:space="preserve"> </w:t>
      </w:r>
      <w:r w:rsidRPr="00A65608">
        <w:t>unduly complicated.</w:t>
      </w:r>
    </w:p>
    <w:p w14:paraId="17D4CCFA" w14:textId="77777777" w:rsidR="00AA4F2D" w:rsidRPr="00A65608" w:rsidRDefault="00042C15">
      <w:pPr>
        <w:pStyle w:val="Heading2"/>
        <w:spacing w:before="162"/>
      </w:pPr>
      <w:r w:rsidRPr="00A65608">
        <w:t>Keeping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-6"/>
        </w:rPr>
        <w:t xml:space="preserve"> </w:t>
      </w:r>
      <w:r w:rsidRPr="00A65608">
        <w:t>matter</w:t>
      </w:r>
      <w:r w:rsidRPr="00A65608">
        <w:rPr>
          <w:spacing w:val="-4"/>
        </w:rPr>
        <w:t xml:space="preserve"> </w:t>
      </w:r>
      <w:r w:rsidRPr="00A65608">
        <w:t>confidential</w:t>
      </w:r>
    </w:p>
    <w:p w14:paraId="59C860AB" w14:textId="77777777" w:rsidR="00AA4F2D" w:rsidRPr="00A65608" w:rsidRDefault="00042C15">
      <w:pPr>
        <w:pStyle w:val="BodyText"/>
        <w:spacing w:before="182" w:line="259" w:lineRule="auto"/>
        <w:ind w:right="1476"/>
        <w:jc w:val="both"/>
      </w:pPr>
      <w:r w:rsidRPr="00A65608">
        <w:t>All</w:t>
      </w:r>
      <w:r w:rsidRPr="00A65608">
        <w:rPr>
          <w:spacing w:val="-2"/>
        </w:rPr>
        <w:t xml:space="preserve"> </w:t>
      </w:r>
      <w:r w:rsidRPr="00A65608">
        <w:t>staff</w:t>
      </w:r>
      <w:r w:rsidRPr="00A65608">
        <w:rPr>
          <w:spacing w:val="-5"/>
        </w:rPr>
        <w:t xml:space="preserve"> </w:t>
      </w:r>
      <w:r w:rsidRPr="00A65608">
        <w:t>who</w:t>
      </w:r>
      <w:r w:rsidRPr="00A65608">
        <w:rPr>
          <w:spacing w:val="-5"/>
        </w:rPr>
        <w:t xml:space="preserve"> </w:t>
      </w:r>
      <w:r w:rsidRPr="00A65608">
        <w:t>may</w:t>
      </w:r>
      <w:r w:rsidRPr="00A65608">
        <w:rPr>
          <w:spacing w:val="-2"/>
        </w:rPr>
        <w:t xml:space="preserve"> </w:t>
      </w:r>
      <w:r w:rsidRPr="00A65608">
        <w:t>be</w:t>
      </w:r>
      <w:r w:rsidRPr="00A65608">
        <w:rPr>
          <w:spacing w:val="-2"/>
        </w:rPr>
        <w:t xml:space="preserve"> </w:t>
      </w:r>
      <w:r w:rsidRPr="00A65608">
        <w:t>involved</w:t>
      </w:r>
      <w:r w:rsidRPr="00A65608">
        <w:rPr>
          <w:spacing w:val="-5"/>
        </w:rPr>
        <w:t xml:space="preserve"> </w:t>
      </w:r>
      <w:r w:rsidRPr="00A65608">
        <w:t>in</w:t>
      </w:r>
      <w:r w:rsidRPr="00A65608">
        <w:rPr>
          <w:spacing w:val="-4"/>
        </w:rPr>
        <w:t xml:space="preserve"> </w:t>
      </w:r>
      <w:r w:rsidRPr="00A65608">
        <w:t>investigating</w:t>
      </w:r>
      <w:r w:rsidRPr="00A65608">
        <w:rPr>
          <w:spacing w:val="-2"/>
        </w:rPr>
        <w:t xml:space="preserve"> </w:t>
      </w:r>
      <w:r w:rsidRPr="00A65608">
        <w:t>incidents</w:t>
      </w:r>
      <w:r w:rsidRPr="00A65608">
        <w:rPr>
          <w:spacing w:val="-1"/>
        </w:rPr>
        <w:t xml:space="preserve"> </w:t>
      </w:r>
      <w:r w:rsidRPr="00A65608">
        <w:t>must</w:t>
      </w:r>
      <w:r w:rsidRPr="00A65608">
        <w:rPr>
          <w:spacing w:val="-3"/>
        </w:rPr>
        <w:t xml:space="preserve"> </w:t>
      </w:r>
      <w:r w:rsidRPr="00A65608">
        <w:t>be</w:t>
      </w:r>
      <w:r w:rsidRPr="00A65608">
        <w:rPr>
          <w:spacing w:val="-3"/>
        </w:rPr>
        <w:t xml:space="preserve"> </w:t>
      </w:r>
      <w:r w:rsidRPr="00A65608">
        <w:t>reminded</w:t>
      </w:r>
      <w:r w:rsidRPr="00A65608">
        <w:rPr>
          <w:spacing w:val="-4"/>
        </w:rPr>
        <w:t xml:space="preserve"> </w:t>
      </w:r>
      <w:r w:rsidRPr="00A65608">
        <w:t>of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importance</w:t>
      </w:r>
      <w:r w:rsidRPr="00A65608">
        <w:rPr>
          <w:spacing w:val="-52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maintaining confidentiality.</w:t>
      </w:r>
    </w:p>
    <w:p w14:paraId="773175C1" w14:textId="77777777" w:rsidR="00AA4F2D" w:rsidRPr="00A65608" w:rsidRDefault="00042C15">
      <w:pPr>
        <w:pStyle w:val="Heading2"/>
      </w:pPr>
      <w:r w:rsidRPr="00A65608">
        <w:t>Step</w:t>
      </w:r>
      <w:r w:rsidRPr="00A65608">
        <w:rPr>
          <w:spacing w:val="-4"/>
        </w:rPr>
        <w:t xml:space="preserve"> </w:t>
      </w:r>
      <w:r w:rsidRPr="00A65608">
        <w:t>2:</w:t>
      </w:r>
      <w:r w:rsidRPr="00A65608">
        <w:rPr>
          <w:spacing w:val="-3"/>
        </w:rPr>
        <w:t xml:space="preserve"> </w:t>
      </w:r>
      <w:r w:rsidRPr="00A65608">
        <w:t>Preparing</w:t>
      </w:r>
      <w:r w:rsidRPr="00A65608">
        <w:rPr>
          <w:spacing w:val="-3"/>
        </w:rPr>
        <w:t xml:space="preserve"> </w:t>
      </w:r>
      <w:r w:rsidRPr="00A65608">
        <w:t>for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5"/>
        </w:rPr>
        <w:t xml:space="preserve"> </w:t>
      </w:r>
      <w:r w:rsidRPr="00A65608">
        <w:t>investigation</w:t>
      </w:r>
    </w:p>
    <w:p w14:paraId="3F7F740F" w14:textId="77777777" w:rsidR="00AA4F2D" w:rsidRPr="00A65608" w:rsidRDefault="00AA4F2D">
      <w:pPr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p w14:paraId="17944289" w14:textId="77777777" w:rsidR="00AA4F2D" w:rsidRPr="00A65608" w:rsidRDefault="00042C15">
      <w:pPr>
        <w:pStyle w:val="BodyText"/>
        <w:spacing w:before="24" w:line="259" w:lineRule="auto"/>
        <w:ind w:right="1524"/>
      </w:pPr>
      <w:r w:rsidRPr="00A65608">
        <w:lastRenderedPageBreak/>
        <w:t>If the matter is straightforward, the preparation may be as simple as sitting down with</w:t>
      </w:r>
      <w:r w:rsidRPr="00A65608">
        <w:rPr>
          <w:spacing w:val="1"/>
        </w:rPr>
        <w:t xml:space="preserve"> </w:t>
      </w:r>
      <w:r w:rsidRPr="00A65608">
        <w:t>pupils</w:t>
      </w:r>
      <w:r w:rsidRPr="00A65608">
        <w:rPr>
          <w:spacing w:val="-1"/>
        </w:rPr>
        <w:t xml:space="preserve"> </w:t>
      </w:r>
      <w:r w:rsidRPr="00A65608">
        <w:t>and</w:t>
      </w:r>
      <w:r w:rsidRPr="00A65608">
        <w:rPr>
          <w:spacing w:val="-4"/>
        </w:rPr>
        <w:t xml:space="preserve"> </w:t>
      </w:r>
      <w:r w:rsidRPr="00A65608">
        <w:t>staff</w:t>
      </w:r>
      <w:r w:rsidRPr="00A65608">
        <w:rPr>
          <w:spacing w:val="-4"/>
        </w:rPr>
        <w:t xml:space="preserve"> </w:t>
      </w:r>
      <w:r w:rsidRPr="00A65608">
        <w:t>and</w:t>
      </w:r>
      <w:r w:rsidRPr="00A65608">
        <w:rPr>
          <w:spacing w:val="-4"/>
        </w:rPr>
        <w:t xml:space="preserve"> </w:t>
      </w:r>
      <w:r w:rsidRPr="00A65608">
        <w:t>giving them</w:t>
      </w:r>
      <w:r w:rsidRPr="00A65608">
        <w:rPr>
          <w:spacing w:val="-2"/>
        </w:rPr>
        <w:t xml:space="preserve"> </w:t>
      </w:r>
      <w:r w:rsidRPr="00A65608">
        <w:t>statement</w:t>
      </w:r>
      <w:r w:rsidRPr="00A65608">
        <w:rPr>
          <w:spacing w:val="-2"/>
        </w:rPr>
        <w:t xml:space="preserve"> </w:t>
      </w:r>
      <w:r w:rsidRPr="00A65608">
        <w:t>templates and</w:t>
      </w:r>
      <w:r w:rsidRPr="00A65608">
        <w:rPr>
          <w:spacing w:val="-4"/>
        </w:rPr>
        <w:t xml:space="preserve"> </w:t>
      </w:r>
      <w:r w:rsidRPr="00A65608">
        <w:t>asking</w:t>
      </w:r>
      <w:r w:rsidRPr="00A65608">
        <w:rPr>
          <w:spacing w:val="-1"/>
        </w:rPr>
        <w:t xml:space="preserve"> </w:t>
      </w:r>
      <w:r w:rsidRPr="00A65608">
        <w:t>them</w:t>
      </w:r>
      <w:r w:rsidRPr="00A65608">
        <w:rPr>
          <w:spacing w:val="-1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complete</w:t>
      </w:r>
      <w:r w:rsidRPr="00A65608">
        <w:rPr>
          <w:spacing w:val="-2"/>
        </w:rPr>
        <w:t xml:space="preserve"> </w:t>
      </w:r>
      <w:r w:rsidRPr="00A65608">
        <w:t>them.</w:t>
      </w:r>
    </w:p>
    <w:p w14:paraId="2DC94881" w14:textId="77777777" w:rsidR="00AA4F2D" w:rsidRPr="00A65608" w:rsidRDefault="00042C15">
      <w:pPr>
        <w:pStyle w:val="BodyText"/>
        <w:spacing w:before="159" w:line="259" w:lineRule="auto"/>
        <w:ind w:right="1524"/>
      </w:pPr>
      <w:r w:rsidRPr="00A65608">
        <w:t>If</w:t>
      </w:r>
      <w:r w:rsidRPr="00A65608">
        <w:rPr>
          <w:spacing w:val="-5"/>
        </w:rPr>
        <w:t xml:space="preserve"> </w:t>
      </w:r>
      <w:r w:rsidRPr="00A65608">
        <w:t>it</w:t>
      </w:r>
      <w:r w:rsidRPr="00A65608">
        <w:rPr>
          <w:spacing w:val="-2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more</w:t>
      </w:r>
      <w:r w:rsidRPr="00A65608">
        <w:rPr>
          <w:spacing w:val="-2"/>
        </w:rPr>
        <w:t xml:space="preserve"> </w:t>
      </w:r>
      <w:r w:rsidRPr="00A65608">
        <w:t>complicated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investigator</w:t>
      </w:r>
      <w:r w:rsidRPr="00A65608">
        <w:rPr>
          <w:spacing w:val="-5"/>
        </w:rPr>
        <w:t xml:space="preserve"> </w:t>
      </w:r>
      <w:r w:rsidRPr="00A65608">
        <w:t>will</w:t>
      </w:r>
      <w:r w:rsidRPr="00A65608">
        <w:rPr>
          <w:spacing w:val="-2"/>
        </w:rPr>
        <w:t xml:space="preserve"> </w:t>
      </w:r>
      <w:r w:rsidRPr="00A65608">
        <w:t>need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think</w:t>
      </w:r>
      <w:r w:rsidRPr="00A65608">
        <w:rPr>
          <w:spacing w:val="-2"/>
        </w:rPr>
        <w:t xml:space="preserve"> </w:t>
      </w:r>
      <w:r w:rsidRPr="00A65608">
        <w:t>about</w:t>
      </w:r>
      <w:r w:rsidRPr="00A65608">
        <w:rPr>
          <w:spacing w:val="-2"/>
        </w:rPr>
        <w:t xml:space="preserve"> </w:t>
      </w:r>
      <w:r w:rsidRPr="00A65608">
        <w:t>what</w:t>
      </w:r>
      <w:r w:rsidRPr="00A65608">
        <w:rPr>
          <w:spacing w:val="-2"/>
        </w:rPr>
        <w:t xml:space="preserve"> </w:t>
      </w:r>
      <w:r w:rsidRPr="00A65608">
        <w:t>evidence</w:t>
      </w:r>
      <w:r w:rsidRPr="00A65608">
        <w:rPr>
          <w:spacing w:val="-2"/>
        </w:rPr>
        <w:t xml:space="preserve"> </w:t>
      </w:r>
      <w:r w:rsidRPr="00A65608">
        <w:t>should</w:t>
      </w:r>
      <w:r w:rsidRPr="00A65608">
        <w:rPr>
          <w:spacing w:val="-1"/>
        </w:rPr>
        <w:t xml:space="preserve"> </w:t>
      </w:r>
      <w:r w:rsidRPr="00A65608">
        <w:t>be</w:t>
      </w:r>
      <w:r w:rsidRPr="00A65608">
        <w:rPr>
          <w:spacing w:val="-51"/>
        </w:rPr>
        <w:t xml:space="preserve"> </w:t>
      </w:r>
      <w:r w:rsidRPr="00A65608">
        <w:t>gathered</w:t>
      </w:r>
      <w:r w:rsidRPr="00A65608">
        <w:rPr>
          <w:spacing w:val="-4"/>
        </w:rPr>
        <w:t xml:space="preserve"> </w:t>
      </w:r>
      <w:r w:rsidRPr="00A65608">
        <w:t>and</w:t>
      </w:r>
      <w:r w:rsidRPr="00A65608">
        <w:rPr>
          <w:spacing w:val="-3"/>
        </w:rPr>
        <w:t xml:space="preserve"> </w:t>
      </w:r>
      <w:r w:rsidRPr="00A65608">
        <w:t>who</w:t>
      </w:r>
      <w:r w:rsidRPr="00A65608">
        <w:rPr>
          <w:spacing w:val="1"/>
        </w:rPr>
        <w:t xml:space="preserve"> </w:t>
      </w:r>
      <w:r w:rsidRPr="00A65608">
        <w:t>can</w:t>
      </w:r>
      <w:r w:rsidRPr="00A65608">
        <w:rPr>
          <w:spacing w:val="1"/>
        </w:rPr>
        <w:t xml:space="preserve"> </w:t>
      </w:r>
      <w:r w:rsidRPr="00A65608">
        <w:t>provide</w:t>
      </w:r>
      <w:r w:rsidRPr="00A65608">
        <w:rPr>
          <w:spacing w:val="-2"/>
        </w:rPr>
        <w:t xml:space="preserve"> </w:t>
      </w:r>
      <w:r w:rsidRPr="00A65608">
        <w:t>balanced</w:t>
      </w:r>
      <w:r w:rsidRPr="00A65608">
        <w:rPr>
          <w:spacing w:val="-3"/>
        </w:rPr>
        <w:t xml:space="preserve"> </w:t>
      </w:r>
      <w:r w:rsidRPr="00A65608">
        <w:t>and</w:t>
      </w:r>
      <w:r w:rsidRPr="00A65608">
        <w:rPr>
          <w:spacing w:val="-3"/>
        </w:rPr>
        <w:t xml:space="preserve"> </w:t>
      </w:r>
      <w:r w:rsidRPr="00A65608">
        <w:t>good</w:t>
      </w:r>
      <w:r w:rsidRPr="00A65608">
        <w:rPr>
          <w:spacing w:val="1"/>
        </w:rPr>
        <w:t xml:space="preserve"> </w:t>
      </w:r>
      <w:r w:rsidRPr="00A65608">
        <w:t>witness</w:t>
      </w:r>
      <w:r w:rsidRPr="00A65608">
        <w:rPr>
          <w:spacing w:val="-1"/>
        </w:rPr>
        <w:t xml:space="preserve"> </w:t>
      </w:r>
      <w:r w:rsidRPr="00A65608">
        <w:t>testimony.</w:t>
      </w:r>
    </w:p>
    <w:p w14:paraId="1DEF4253" w14:textId="77777777" w:rsidR="00AA4F2D" w:rsidRPr="00A65608" w:rsidRDefault="00042C15">
      <w:pPr>
        <w:pStyle w:val="BodyText"/>
        <w:spacing w:before="160" w:line="259" w:lineRule="auto"/>
        <w:ind w:right="1524"/>
      </w:pPr>
      <w:r w:rsidRPr="00A65608">
        <w:t>Types of physical evidence may include: witness statements, emails, paperwork, CCTV</w:t>
      </w:r>
      <w:r w:rsidRPr="00A65608">
        <w:rPr>
          <w:spacing w:val="1"/>
        </w:rPr>
        <w:t xml:space="preserve"> </w:t>
      </w:r>
      <w:r w:rsidRPr="00A65608">
        <w:t>footage</w:t>
      </w:r>
      <w:r w:rsidRPr="00A65608">
        <w:rPr>
          <w:spacing w:val="-3"/>
        </w:rPr>
        <w:t xml:space="preserve"> </w:t>
      </w:r>
      <w:r w:rsidRPr="00A65608">
        <w:t>or</w:t>
      </w:r>
      <w:r w:rsidRPr="00A65608">
        <w:rPr>
          <w:spacing w:val="-1"/>
        </w:rPr>
        <w:t xml:space="preserve"> </w:t>
      </w:r>
      <w:r w:rsidRPr="00A65608">
        <w:t>computer</w:t>
      </w:r>
      <w:r w:rsidRPr="00A65608">
        <w:rPr>
          <w:spacing w:val="-1"/>
        </w:rPr>
        <w:t xml:space="preserve"> </w:t>
      </w:r>
      <w:r w:rsidRPr="00A65608">
        <w:t>data. The</w:t>
      </w:r>
      <w:r w:rsidRPr="00A65608">
        <w:rPr>
          <w:spacing w:val="-3"/>
        </w:rPr>
        <w:t xml:space="preserve"> </w:t>
      </w:r>
      <w:r w:rsidRPr="00A65608">
        <w:t>investigator</w:t>
      </w:r>
      <w:r w:rsidRPr="00A65608">
        <w:rPr>
          <w:spacing w:val="-6"/>
        </w:rPr>
        <w:t xml:space="preserve"> </w:t>
      </w:r>
      <w:r w:rsidRPr="00A65608">
        <w:t>must</w:t>
      </w:r>
      <w:r w:rsidRPr="00A65608">
        <w:rPr>
          <w:spacing w:val="-2"/>
        </w:rPr>
        <w:t xml:space="preserve"> </w:t>
      </w:r>
      <w:r w:rsidRPr="00A65608">
        <w:t>consider</w:t>
      </w:r>
      <w:r w:rsidRPr="00A65608">
        <w:rPr>
          <w:spacing w:val="-6"/>
        </w:rPr>
        <w:t xml:space="preserve"> </w:t>
      </w:r>
      <w:r w:rsidRPr="00A65608">
        <w:t>how</w:t>
      </w:r>
      <w:r w:rsidRPr="00A65608">
        <w:rPr>
          <w:spacing w:val="-3"/>
        </w:rPr>
        <w:t xml:space="preserve"> </w:t>
      </w:r>
      <w:r w:rsidRPr="00A65608">
        <w:t>they</w:t>
      </w:r>
      <w:r w:rsidRPr="00A65608">
        <w:rPr>
          <w:spacing w:val="-2"/>
        </w:rPr>
        <w:t xml:space="preserve"> </w:t>
      </w:r>
      <w:r w:rsidRPr="00A65608">
        <w:t>are</w:t>
      </w:r>
      <w:r w:rsidRPr="00A65608">
        <w:rPr>
          <w:spacing w:val="1"/>
        </w:rPr>
        <w:t xml:space="preserve"> </w:t>
      </w:r>
      <w:r w:rsidRPr="00A65608">
        <w:t>going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obtain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-51"/>
        </w:rPr>
        <w:t xml:space="preserve"> </w:t>
      </w:r>
      <w:r w:rsidRPr="00A65608">
        <w:t>information and ensure they follow the law on data protection and other legal obligations.</w:t>
      </w:r>
      <w:r w:rsidRPr="00A65608">
        <w:rPr>
          <w:spacing w:val="1"/>
        </w:rPr>
        <w:t xml:space="preserve"> </w:t>
      </w:r>
      <w:r w:rsidRPr="00A65608">
        <w:t>This</w:t>
      </w:r>
      <w:r w:rsidRPr="00A65608">
        <w:rPr>
          <w:spacing w:val="-1"/>
        </w:rPr>
        <w:t xml:space="preserve"> </w:t>
      </w:r>
      <w:r w:rsidRPr="00A65608">
        <w:t>will only be</w:t>
      </w:r>
      <w:r w:rsidRPr="00A65608">
        <w:rPr>
          <w:spacing w:val="-1"/>
        </w:rPr>
        <w:t xml:space="preserve"> </w:t>
      </w:r>
      <w:r w:rsidRPr="00A65608">
        <w:t>required</w:t>
      </w:r>
      <w:r w:rsidRPr="00A65608">
        <w:rPr>
          <w:spacing w:val="-3"/>
        </w:rPr>
        <w:t xml:space="preserve"> </w:t>
      </w:r>
      <w:r w:rsidRPr="00A65608">
        <w:t>for</w:t>
      </w:r>
      <w:r w:rsidRPr="00A65608">
        <w:rPr>
          <w:spacing w:val="-4"/>
        </w:rPr>
        <w:t xml:space="preserve"> </w:t>
      </w:r>
      <w:r w:rsidRPr="00A65608">
        <w:t>more</w:t>
      </w:r>
      <w:r w:rsidRPr="00A65608">
        <w:rPr>
          <w:spacing w:val="-1"/>
        </w:rPr>
        <w:t xml:space="preserve"> </w:t>
      </w:r>
      <w:r w:rsidRPr="00A65608">
        <w:t>complicated</w:t>
      </w:r>
      <w:r w:rsidRPr="00A65608">
        <w:rPr>
          <w:spacing w:val="-3"/>
        </w:rPr>
        <w:t xml:space="preserve"> </w:t>
      </w:r>
      <w:r w:rsidRPr="00A65608">
        <w:t>matters.</w:t>
      </w:r>
    </w:p>
    <w:p w14:paraId="7ED02C3C" w14:textId="77777777" w:rsidR="00AA4F2D" w:rsidRPr="00A65608" w:rsidRDefault="00AA4F2D">
      <w:pPr>
        <w:pStyle w:val="BodyText"/>
        <w:ind w:left="0"/>
      </w:pPr>
    </w:p>
    <w:p w14:paraId="133E01F2" w14:textId="77777777" w:rsidR="00AA4F2D" w:rsidRPr="00A65608" w:rsidRDefault="00AA4F2D">
      <w:pPr>
        <w:pStyle w:val="BodyText"/>
        <w:ind w:left="0"/>
        <w:rPr>
          <w:sz w:val="28"/>
        </w:rPr>
      </w:pPr>
    </w:p>
    <w:p w14:paraId="4CDD560A" w14:textId="77777777" w:rsidR="00AA4F2D" w:rsidRPr="00A65608" w:rsidRDefault="00042C15">
      <w:pPr>
        <w:pStyle w:val="Heading2"/>
        <w:spacing w:before="0"/>
      </w:pPr>
      <w:r w:rsidRPr="00A65608">
        <w:t>Step</w:t>
      </w:r>
      <w:r w:rsidRPr="00A65608">
        <w:rPr>
          <w:spacing w:val="-3"/>
        </w:rPr>
        <w:t xml:space="preserve"> </w:t>
      </w:r>
      <w:r w:rsidRPr="00A65608">
        <w:t>3:</w:t>
      </w:r>
      <w:r w:rsidRPr="00A65608">
        <w:rPr>
          <w:spacing w:val="-1"/>
        </w:rPr>
        <w:t xml:space="preserve"> </w:t>
      </w:r>
      <w:r w:rsidRPr="00A65608">
        <w:t>Take</w:t>
      </w:r>
      <w:r w:rsidRPr="00A65608">
        <w:rPr>
          <w:spacing w:val="-5"/>
        </w:rPr>
        <w:t xml:space="preserve"> </w:t>
      </w:r>
      <w:r w:rsidRPr="00A65608">
        <w:t>accounts</w:t>
      </w:r>
      <w:r w:rsidRPr="00A65608">
        <w:rPr>
          <w:spacing w:val="-3"/>
        </w:rPr>
        <w:t xml:space="preserve"> </w:t>
      </w:r>
      <w:r w:rsidRPr="00A65608">
        <w:t>from</w:t>
      </w:r>
      <w:r w:rsidRPr="00A65608">
        <w:rPr>
          <w:spacing w:val="-2"/>
        </w:rPr>
        <w:t xml:space="preserve"> </w:t>
      </w:r>
      <w:r w:rsidRPr="00A65608">
        <w:t>alleged</w:t>
      </w:r>
      <w:r w:rsidRPr="00A65608">
        <w:rPr>
          <w:spacing w:val="-2"/>
        </w:rPr>
        <w:t xml:space="preserve"> </w:t>
      </w:r>
      <w:r w:rsidRPr="00A65608">
        <w:t>perpetrator(s)</w:t>
      </w:r>
    </w:p>
    <w:p w14:paraId="623A8F27" w14:textId="77777777" w:rsidR="00AA4F2D" w:rsidRPr="00A65608" w:rsidRDefault="00042C15">
      <w:pPr>
        <w:pStyle w:val="BodyText"/>
        <w:spacing w:before="183" w:line="259" w:lineRule="auto"/>
        <w:ind w:right="1611"/>
      </w:pPr>
      <w:r w:rsidRPr="00A65608">
        <w:t>It is imperative that the alleged perpetrator(s) account is (are) taken – where possible as</w:t>
      </w:r>
      <w:r w:rsidRPr="00A65608">
        <w:rPr>
          <w:spacing w:val="1"/>
        </w:rPr>
        <w:t xml:space="preserve"> </w:t>
      </w:r>
      <w:r w:rsidRPr="00A65608">
        <w:t>soon as is practical after the incident. Where this is not been possible – explain this to the</w:t>
      </w:r>
      <w:r w:rsidRPr="00A65608">
        <w:rPr>
          <w:spacing w:val="1"/>
        </w:rPr>
        <w:t xml:space="preserve"> </w:t>
      </w:r>
      <w:r w:rsidRPr="00A65608">
        <w:t>parents when you meet with them and ask the child to write a statement. If for any reason</w:t>
      </w:r>
      <w:r w:rsidRPr="00A65608">
        <w:rPr>
          <w:spacing w:val="-52"/>
        </w:rPr>
        <w:t xml:space="preserve"> </w:t>
      </w:r>
      <w:r w:rsidRPr="00A65608">
        <w:t>it is not possible to do immediately, record why. Ask the pupil to provide a statement the</w:t>
      </w:r>
      <w:r w:rsidRPr="00A65608">
        <w:rPr>
          <w:spacing w:val="1"/>
        </w:rPr>
        <w:t xml:space="preserve"> </w:t>
      </w:r>
      <w:r w:rsidRPr="00A65608">
        <w:t>next</w:t>
      </w:r>
      <w:r w:rsidRPr="00A65608">
        <w:rPr>
          <w:spacing w:val="-3"/>
        </w:rPr>
        <w:t xml:space="preserve"> </w:t>
      </w:r>
      <w:r w:rsidRPr="00A65608">
        <w:t>day or</w:t>
      </w:r>
      <w:r w:rsidRPr="00A65608">
        <w:rPr>
          <w:spacing w:val="-5"/>
        </w:rPr>
        <w:t xml:space="preserve"> </w:t>
      </w:r>
      <w:r w:rsidRPr="00A65608">
        <w:t>if</w:t>
      </w:r>
      <w:r w:rsidRPr="00A65608">
        <w:rPr>
          <w:spacing w:val="-4"/>
        </w:rPr>
        <w:t xml:space="preserve"> </w:t>
      </w:r>
      <w:r w:rsidRPr="00A65608">
        <w:t>suspended,</w:t>
      </w:r>
      <w:r w:rsidRPr="00A65608">
        <w:rPr>
          <w:spacing w:val="-1"/>
        </w:rPr>
        <w:t xml:space="preserve"> </w:t>
      </w:r>
      <w:r w:rsidRPr="00A65608">
        <w:t>that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2"/>
        </w:rPr>
        <w:t xml:space="preserve"> </w:t>
      </w:r>
      <w:r w:rsidRPr="00A65608">
        <w:t>request</w:t>
      </w:r>
      <w:r w:rsidRPr="00A65608">
        <w:rPr>
          <w:spacing w:val="-2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made</w:t>
      </w:r>
      <w:r w:rsidRPr="00A65608">
        <w:rPr>
          <w:spacing w:val="-2"/>
        </w:rPr>
        <w:t xml:space="preserve"> </w:t>
      </w:r>
      <w:r w:rsidRPr="00A65608">
        <w:t>via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parents</w:t>
      </w:r>
      <w:r w:rsidRPr="00A65608">
        <w:rPr>
          <w:spacing w:val="-1"/>
        </w:rPr>
        <w:t xml:space="preserve"> </w:t>
      </w:r>
      <w:r w:rsidRPr="00A65608">
        <w:t>or direct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pupil.</w:t>
      </w:r>
      <w:r w:rsidRPr="00A65608">
        <w:rPr>
          <w:spacing w:val="6"/>
        </w:rPr>
        <w:t xml:space="preserve"> </w:t>
      </w:r>
      <w:r w:rsidRPr="00A65608">
        <w:t>–</w:t>
      </w:r>
    </w:p>
    <w:p w14:paraId="7B92BCFB" w14:textId="77777777" w:rsidR="00AA4F2D" w:rsidRPr="00A65608" w:rsidRDefault="00042C15">
      <w:pPr>
        <w:pStyle w:val="Heading2"/>
        <w:spacing w:before="161"/>
      </w:pPr>
      <w:r w:rsidRPr="00A65608">
        <w:t>Warning</w:t>
      </w:r>
      <w:r w:rsidRPr="00A65608">
        <w:rPr>
          <w:spacing w:val="-2"/>
        </w:rPr>
        <w:t xml:space="preserve"> </w:t>
      </w:r>
      <w:r w:rsidRPr="00A65608">
        <w:t>any</w:t>
      </w:r>
      <w:r w:rsidRPr="00A65608">
        <w:rPr>
          <w:spacing w:val="-3"/>
        </w:rPr>
        <w:t xml:space="preserve"> </w:t>
      </w:r>
      <w:r w:rsidRPr="00A65608">
        <w:t>delay</w:t>
      </w:r>
      <w:r w:rsidRPr="00A65608">
        <w:rPr>
          <w:spacing w:val="-3"/>
        </w:rPr>
        <w:t xml:space="preserve"> </w:t>
      </w:r>
      <w:r w:rsidRPr="00A65608">
        <w:t>should</w:t>
      </w:r>
      <w:r w:rsidRPr="00A65608">
        <w:rPr>
          <w:spacing w:val="-4"/>
        </w:rPr>
        <w:t xml:space="preserve"> </w:t>
      </w:r>
      <w:r w:rsidRPr="00A65608">
        <w:t>be</w:t>
      </w:r>
      <w:r w:rsidRPr="00A65608">
        <w:rPr>
          <w:spacing w:val="-1"/>
        </w:rPr>
        <w:t xml:space="preserve"> </w:t>
      </w:r>
      <w:r w:rsidRPr="00A65608">
        <w:t>questioned</w:t>
      </w:r>
      <w:r w:rsidRPr="00A65608">
        <w:rPr>
          <w:spacing w:val="-3"/>
        </w:rPr>
        <w:t xml:space="preserve"> </w:t>
      </w:r>
      <w:r w:rsidRPr="00A65608">
        <w:t>by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5"/>
        </w:rPr>
        <w:t xml:space="preserve"> </w:t>
      </w:r>
      <w:r w:rsidRPr="00A65608">
        <w:t>exclusion</w:t>
      </w:r>
      <w:r w:rsidRPr="00A65608">
        <w:rPr>
          <w:spacing w:val="-3"/>
        </w:rPr>
        <w:t xml:space="preserve"> </w:t>
      </w:r>
      <w:r w:rsidRPr="00A65608">
        <w:t>committee.</w:t>
      </w:r>
    </w:p>
    <w:p w14:paraId="4768E604" w14:textId="77777777" w:rsidR="00AA4F2D" w:rsidRPr="00A65608" w:rsidRDefault="00AA4F2D">
      <w:pPr>
        <w:pStyle w:val="BodyText"/>
        <w:ind w:left="0"/>
        <w:rPr>
          <w:b/>
        </w:rPr>
      </w:pPr>
    </w:p>
    <w:p w14:paraId="1E4CF29C" w14:textId="77777777" w:rsidR="00AA4F2D" w:rsidRPr="00A65608" w:rsidRDefault="00AA4F2D">
      <w:pPr>
        <w:pStyle w:val="BodyText"/>
        <w:spacing w:before="10"/>
        <w:ind w:left="0"/>
        <w:rPr>
          <w:b/>
          <w:sz w:val="29"/>
        </w:rPr>
      </w:pPr>
    </w:p>
    <w:p w14:paraId="09040545" w14:textId="77777777" w:rsidR="00AA4F2D" w:rsidRPr="00A65608" w:rsidRDefault="00042C15">
      <w:pPr>
        <w:ind w:left="1340"/>
        <w:rPr>
          <w:b/>
          <w:sz w:val="24"/>
        </w:rPr>
      </w:pPr>
      <w:r w:rsidRPr="00A65608">
        <w:rPr>
          <w:b/>
          <w:sz w:val="24"/>
        </w:rPr>
        <w:t>Step</w:t>
      </w:r>
      <w:r w:rsidRPr="00A65608">
        <w:rPr>
          <w:b/>
          <w:spacing w:val="-5"/>
          <w:sz w:val="24"/>
        </w:rPr>
        <w:t xml:space="preserve"> </w:t>
      </w:r>
      <w:r w:rsidRPr="00A65608">
        <w:rPr>
          <w:b/>
          <w:sz w:val="24"/>
        </w:rPr>
        <w:t>4:</w:t>
      </w:r>
      <w:r w:rsidRPr="00A65608">
        <w:rPr>
          <w:b/>
          <w:spacing w:val="-4"/>
          <w:sz w:val="24"/>
        </w:rPr>
        <w:t xml:space="preserve"> </w:t>
      </w:r>
      <w:r w:rsidRPr="00A65608">
        <w:rPr>
          <w:b/>
          <w:sz w:val="24"/>
        </w:rPr>
        <w:t>Dealing</w:t>
      </w:r>
      <w:r w:rsidRPr="00A65608">
        <w:rPr>
          <w:b/>
          <w:spacing w:val="-5"/>
          <w:sz w:val="24"/>
        </w:rPr>
        <w:t xml:space="preserve"> </w:t>
      </w:r>
      <w:r w:rsidRPr="00A65608">
        <w:rPr>
          <w:b/>
          <w:sz w:val="24"/>
        </w:rPr>
        <w:t>with witnesses</w:t>
      </w:r>
    </w:p>
    <w:p w14:paraId="7A4ADD30" w14:textId="77777777" w:rsidR="00AA4F2D" w:rsidRPr="00A65608" w:rsidRDefault="00042C15">
      <w:pPr>
        <w:pStyle w:val="BodyText"/>
        <w:spacing w:before="187" w:line="259" w:lineRule="auto"/>
        <w:ind w:right="1499"/>
      </w:pPr>
      <w:r w:rsidRPr="00A65608">
        <w:t>Individuals</w:t>
      </w:r>
      <w:r w:rsidRPr="00A65608">
        <w:rPr>
          <w:spacing w:val="-2"/>
        </w:rPr>
        <w:t xml:space="preserve"> </w:t>
      </w:r>
      <w:r w:rsidRPr="00A65608">
        <w:t>may</w:t>
      </w:r>
      <w:r w:rsidRPr="00A65608">
        <w:rPr>
          <w:spacing w:val="-2"/>
        </w:rPr>
        <w:t xml:space="preserve"> </w:t>
      </w:r>
      <w:r w:rsidRPr="00A65608">
        <w:t>need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-6"/>
        </w:rPr>
        <w:t xml:space="preserve"> </w:t>
      </w:r>
      <w:r w:rsidRPr="00A65608">
        <w:t>be</w:t>
      </w:r>
      <w:r w:rsidRPr="00A65608">
        <w:rPr>
          <w:spacing w:val="-2"/>
        </w:rPr>
        <w:t xml:space="preserve"> </w:t>
      </w:r>
      <w:r w:rsidRPr="00A65608">
        <w:t>interviewed</w:t>
      </w:r>
      <w:r w:rsidRPr="00A65608">
        <w:rPr>
          <w:spacing w:val="-5"/>
        </w:rPr>
        <w:t xml:space="preserve"> </w:t>
      </w:r>
      <w:r w:rsidRPr="00A65608">
        <w:t>or</w:t>
      </w:r>
      <w:r w:rsidRPr="00A65608">
        <w:rPr>
          <w:spacing w:val="-5"/>
        </w:rPr>
        <w:t xml:space="preserve"> </w:t>
      </w:r>
      <w:r w:rsidRPr="00A65608">
        <w:t>asked</w:t>
      </w:r>
      <w:r w:rsidRPr="00A65608">
        <w:rPr>
          <w:spacing w:val="-5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provide</w:t>
      </w:r>
      <w:r w:rsidRPr="00A65608">
        <w:rPr>
          <w:spacing w:val="-3"/>
        </w:rPr>
        <w:t xml:space="preserve"> </w:t>
      </w:r>
      <w:r w:rsidRPr="00A65608">
        <w:t>a</w:t>
      </w:r>
      <w:r w:rsidRPr="00A65608">
        <w:rPr>
          <w:spacing w:val="-4"/>
        </w:rPr>
        <w:t xml:space="preserve"> </w:t>
      </w:r>
      <w:r w:rsidRPr="00A65608">
        <w:t>more</w:t>
      </w:r>
      <w:r w:rsidRPr="00A65608">
        <w:rPr>
          <w:spacing w:val="2"/>
        </w:rPr>
        <w:t xml:space="preserve"> </w:t>
      </w:r>
      <w:r w:rsidRPr="00A65608">
        <w:t>formal</w:t>
      </w:r>
      <w:r w:rsidRPr="00A65608">
        <w:rPr>
          <w:spacing w:val="-1"/>
        </w:rPr>
        <w:t xml:space="preserve"> </w:t>
      </w:r>
      <w:r w:rsidRPr="00A65608">
        <w:t>accounts</w:t>
      </w:r>
      <w:r w:rsidRPr="00A65608">
        <w:rPr>
          <w:spacing w:val="-2"/>
        </w:rPr>
        <w:t xml:space="preserve"> </w:t>
      </w:r>
      <w:r w:rsidRPr="00A65608">
        <w:t>of what</w:t>
      </w:r>
      <w:r w:rsidRPr="00A65608">
        <w:rPr>
          <w:spacing w:val="-51"/>
        </w:rPr>
        <w:t xml:space="preserve"> </w:t>
      </w:r>
      <w:r w:rsidRPr="00A65608">
        <w:t>occurred. If several people witnessed the same incident, and the accounts are consistent,</w:t>
      </w:r>
      <w:r w:rsidRPr="00A65608">
        <w:rPr>
          <w:spacing w:val="1"/>
        </w:rPr>
        <w:t xml:space="preserve"> </w:t>
      </w:r>
      <w:r w:rsidRPr="00A65608">
        <w:t>then the investigator may not need to interview other witnesses unless they require further</w:t>
      </w:r>
      <w:r w:rsidRPr="00A65608">
        <w:rPr>
          <w:spacing w:val="-52"/>
        </w:rPr>
        <w:t xml:space="preserve"> </w:t>
      </w:r>
      <w:r w:rsidRPr="00A65608">
        <w:t>information</w:t>
      </w:r>
      <w:r w:rsidRPr="00A65608">
        <w:rPr>
          <w:spacing w:val="-4"/>
        </w:rPr>
        <w:t xml:space="preserve"> </w:t>
      </w:r>
      <w:r w:rsidRPr="00A65608">
        <w:t>or</w:t>
      </w:r>
      <w:r w:rsidRPr="00A65608">
        <w:rPr>
          <w:spacing w:val="-4"/>
        </w:rPr>
        <w:t xml:space="preserve"> </w:t>
      </w:r>
      <w:r w:rsidRPr="00A65608">
        <w:t>clarification</w:t>
      </w:r>
      <w:r w:rsidRPr="00A65608">
        <w:rPr>
          <w:spacing w:val="-3"/>
        </w:rPr>
        <w:t xml:space="preserve"> </w:t>
      </w:r>
      <w:r w:rsidRPr="00A65608">
        <w:t>on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matter.</w:t>
      </w:r>
    </w:p>
    <w:p w14:paraId="25147253" w14:textId="77777777" w:rsidR="00AA4F2D" w:rsidRPr="00A65608" w:rsidRDefault="00042C15">
      <w:pPr>
        <w:pStyle w:val="BodyText"/>
        <w:spacing w:before="156" w:line="259" w:lineRule="auto"/>
        <w:ind w:right="1524"/>
      </w:pPr>
      <w:r w:rsidRPr="00A65608">
        <w:t>Once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investigator</w:t>
      </w:r>
      <w:r w:rsidRPr="00A65608">
        <w:rPr>
          <w:spacing w:val="-5"/>
        </w:rPr>
        <w:t xml:space="preserve"> </w:t>
      </w:r>
      <w:r w:rsidRPr="00A65608">
        <w:t>has</w:t>
      </w:r>
      <w:r w:rsidRPr="00A65608">
        <w:rPr>
          <w:spacing w:val="-2"/>
        </w:rPr>
        <w:t xml:space="preserve"> </w:t>
      </w:r>
      <w:r w:rsidRPr="00A65608">
        <w:t>identified</w:t>
      </w:r>
      <w:r w:rsidRPr="00A65608">
        <w:rPr>
          <w:spacing w:val="-4"/>
        </w:rPr>
        <w:t xml:space="preserve"> </w:t>
      </w:r>
      <w:r w:rsidRPr="00A65608">
        <w:t>any</w:t>
      </w:r>
      <w:r w:rsidRPr="00A65608">
        <w:rPr>
          <w:spacing w:val="-2"/>
        </w:rPr>
        <w:t xml:space="preserve"> </w:t>
      </w:r>
      <w:r w:rsidRPr="00A65608">
        <w:t>witnesses,</w:t>
      </w:r>
      <w:r w:rsidRPr="00A65608">
        <w:rPr>
          <w:spacing w:val="-1"/>
        </w:rPr>
        <w:t xml:space="preserve"> </w:t>
      </w:r>
      <w:r w:rsidRPr="00A65608">
        <w:t>they</w:t>
      </w:r>
      <w:r w:rsidRPr="00A65608">
        <w:rPr>
          <w:spacing w:val="-2"/>
        </w:rPr>
        <w:t xml:space="preserve"> </w:t>
      </w:r>
      <w:r w:rsidRPr="00A65608">
        <w:t>should</w:t>
      </w:r>
      <w:r w:rsidRPr="00A65608">
        <w:rPr>
          <w:spacing w:val="-4"/>
        </w:rPr>
        <w:t xml:space="preserve"> </w:t>
      </w:r>
      <w:r w:rsidRPr="00A65608">
        <w:t>ask</w:t>
      </w:r>
      <w:r w:rsidRPr="00A65608">
        <w:rPr>
          <w:spacing w:val="-3"/>
        </w:rPr>
        <w:t xml:space="preserve"> </w:t>
      </w:r>
      <w:r w:rsidRPr="00A65608">
        <w:t>them</w:t>
      </w:r>
      <w:r w:rsidRPr="00A65608">
        <w:rPr>
          <w:spacing w:val="-3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write</w:t>
      </w:r>
      <w:r w:rsidRPr="00A65608">
        <w:rPr>
          <w:spacing w:val="-3"/>
        </w:rPr>
        <w:t xml:space="preserve"> </w:t>
      </w:r>
      <w:r w:rsidRPr="00A65608">
        <w:t>it</w:t>
      </w:r>
      <w:r w:rsidRPr="00A65608">
        <w:rPr>
          <w:spacing w:val="-2"/>
        </w:rPr>
        <w:t xml:space="preserve"> </w:t>
      </w:r>
      <w:r w:rsidRPr="00A65608">
        <w:t>down</w:t>
      </w:r>
      <w:r w:rsidRPr="00A65608">
        <w:rPr>
          <w:spacing w:val="-51"/>
        </w:rPr>
        <w:t xml:space="preserve"> </w:t>
      </w:r>
      <w:r w:rsidRPr="00A65608">
        <w:t>whilst</w:t>
      </w:r>
      <w:r w:rsidRPr="00A65608">
        <w:rPr>
          <w:spacing w:val="-2"/>
        </w:rPr>
        <w:t xml:space="preserve"> </w:t>
      </w:r>
      <w:r w:rsidRPr="00A65608">
        <w:t>it</w:t>
      </w:r>
      <w:r w:rsidRPr="00A65608">
        <w:rPr>
          <w:spacing w:val="-1"/>
        </w:rPr>
        <w:t xml:space="preserve"> </w:t>
      </w:r>
      <w:r w:rsidRPr="00A65608">
        <w:t>is fresh</w:t>
      </w:r>
      <w:r w:rsidRPr="00A65608">
        <w:rPr>
          <w:spacing w:val="-3"/>
        </w:rPr>
        <w:t xml:space="preserve"> </w:t>
      </w:r>
      <w:r w:rsidRPr="00A65608">
        <w:t>in</w:t>
      </w:r>
      <w:r w:rsidRPr="00A65608">
        <w:rPr>
          <w:spacing w:val="-3"/>
        </w:rPr>
        <w:t xml:space="preserve"> </w:t>
      </w:r>
      <w:r w:rsidRPr="00A65608">
        <w:t>their</w:t>
      </w:r>
      <w:r w:rsidRPr="00A65608">
        <w:rPr>
          <w:spacing w:val="-4"/>
        </w:rPr>
        <w:t xml:space="preserve"> </w:t>
      </w:r>
      <w:r w:rsidRPr="00A65608">
        <w:t>mind</w:t>
      </w:r>
      <w:r w:rsidRPr="00A65608">
        <w:rPr>
          <w:spacing w:val="-3"/>
        </w:rPr>
        <w:t xml:space="preserve"> </w:t>
      </w:r>
      <w:r w:rsidRPr="00A65608">
        <w:t>using</w:t>
      </w:r>
      <w:r w:rsidRPr="00A65608">
        <w:rPr>
          <w:spacing w:val="5"/>
        </w:rPr>
        <w:t xml:space="preserve"> </w:t>
      </w:r>
      <w:r w:rsidRPr="00A65608">
        <w:t>standard</w:t>
      </w:r>
      <w:r w:rsidRPr="00A65608">
        <w:rPr>
          <w:spacing w:val="-2"/>
        </w:rPr>
        <w:t xml:space="preserve"> </w:t>
      </w:r>
      <w:r w:rsidRPr="00A65608">
        <w:t>templates.</w:t>
      </w:r>
    </w:p>
    <w:p w14:paraId="1C72A59C" w14:textId="77777777" w:rsidR="00AA4F2D" w:rsidRPr="00A65608" w:rsidRDefault="00042C15">
      <w:pPr>
        <w:pStyle w:val="BodyText"/>
        <w:spacing w:before="160" w:line="259" w:lineRule="auto"/>
        <w:ind w:right="1450"/>
      </w:pPr>
      <w:r w:rsidRPr="00A65608">
        <w:t>The</w:t>
      </w:r>
      <w:r w:rsidRPr="00A65608">
        <w:rPr>
          <w:spacing w:val="-2"/>
        </w:rPr>
        <w:t xml:space="preserve"> </w:t>
      </w:r>
      <w:r w:rsidRPr="00A65608">
        <w:t>investigator</w:t>
      </w:r>
      <w:r w:rsidRPr="00A65608">
        <w:rPr>
          <w:spacing w:val="-4"/>
        </w:rPr>
        <w:t xml:space="preserve"> </w:t>
      </w:r>
      <w:r w:rsidRPr="00A65608">
        <w:t>can</w:t>
      </w:r>
      <w:r w:rsidRPr="00A65608">
        <w:rPr>
          <w:spacing w:val="-3"/>
        </w:rPr>
        <w:t xml:space="preserve"> </w:t>
      </w:r>
      <w:r w:rsidRPr="00A65608">
        <w:t>also</w:t>
      </w:r>
      <w:r w:rsidRPr="00A65608">
        <w:rPr>
          <w:spacing w:val="-5"/>
        </w:rPr>
        <w:t xml:space="preserve"> </w:t>
      </w:r>
      <w:r w:rsidRPr="00A65608">
        <w:t>meet</w:t>
      </w:r>
      <w:r w:rsidRPr="00A65608">
        <w:rPr>
          <w:spacing w:val="-1"/>
        </w:rPr>
        <w:t xml:space="preserve"> </w:t>
      </w:r>
      <w:r w:rsidRPr="00A65608">
        <w:t>with</w:t>
      </w:r>
      <w:r w:rsidRPr="00A65608">
        <w:rPr>
          <w:spacing w:val="-3"/>
        </w:rPr>
        <w:t xml:space="preserve"> </w:t>
      </w:r>
      <w:r w:rsidRPr="00A65608">
        <w:t>any</w:t>
      </w:r>
      <w:r w:rsidRPr="00A65608">
        <w:rPr>
          <w:spacing w:val="-1"/>
        </w:rPr>
        <w:t xml:space="preserve"> </w:t>
      </w:r>
      <w:r w:rsidRPr="00A65608">
        <w:t>witnesses</w:t>
      </w:r>
      <w:r w:rsidRPr="00A65608">
        <w:rPr>
          <w:spacing w:val="-5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ask</w:t>
      </w:r>
      <w:r w:rsidRPr="00A65608">
        <w:rPr>
          <w:spacing w:val="-2"/>
        </w:rPr>
        <w:t xml:space="preserve"> </w:t>
      </w:r>
      <w:r w:rsidRPr="00A65608">
        <w:t>them</w:t>
      </w:r>
      <w:r w:rsidRPr="00A65608">
        <w:rPr>
          <w:spacing w:val="-1"/>
        </w:rPr>
        <w:t xml:space="preserve"> </w:t>
      </w:r>
      <w:r w:rsidRPr="00A65608">
        <w:t>about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allegation</w:t>
      </w:r>
      <w:r w:rsidRPr="00A65608">
        <w:rPr>
          <w:spacing w:val="-3"/>
        </w:rPr>
        <w:t xml:space="preserve"> </w:t>
      </w:r>
      <w:r w:rsidRPr="00A65608">
        <w:t>and</w:t>
      </w:r>
      <w:r w:rsidRPr="00A65608">
        <w:rPr>
          <w:spacing w:val="-3"/>
        </w:rPr>
        <w:t xml:space="preserve"> </w:t>
      </w:r>
      <w:r w:rsidRPr="00A65608">
        <w:t>take</w:t>
      </w:r>
      <w:r w:rsidRPr="00A65608">
        <w:rPr>
          <w:spacing w:val="-52"/>
        </w:rPr>
        <w:t xml:space="preserve"> </w:t>
      </w:r>
      <w:r w:rsidRPr="00A65608">
        <w:t>notes. At the end of the meeting, the witness should read the notes thoroughly and sign</w:t>
      </w:r>
      <w:r w:rsidRPr="00A65608">
        <w:rPr>
          <w:spacing w:val="1"/>
        </w:rPr>
        <w:t xml:space="preserve"> </w:t>
      </w:r>
      <w:r w:rsidRPr="00A65608">
        <w:t>them if they are an accurate reflection of events. This should only be done if there is good</w:t>
      </w:r>
      <w:r w:rsidRPr="00A65608">
        <w:rPr>
          <w:spacing w:val="1"/>
        </w:rPr>
        <w:t xml:space="preserve"> </w:t>
      </w:r>
      <w:r w:rsidRPr="00A65608">
        <w:t>reason</w:t>
      </w:r>
      <w:r w:rsidRPr="00A65608">
        <w:rPr>
          <w:spacing w:val="-4"/>
        </w:rPr>
        <w:t xml:space="preserve"> </w:t>
      </w:r>
      <w:r w:rsidRPr="00A65608">
        <w:t>for</w:t>
      </w:r>
      <w:r w:rsidRPr="00A65608">
        <w:rPr>
          <w:spacing w:val="-4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statement</w:t>
      </w:r>
      <w:r w:rsidRPr="00A65608">
        <w:rPr>
          <w:spacing w:val="-1"/>
        </w:rPr>
        <w:t xml:space="preserve"> </w:t>
      </w:r>
      <w:r w:rsidRPr="00A65608">
        <w:t>not</w:t>
      </w:r>
      <w:r w:rsidRPr="00A65608">
        <w:rPr>
          <w:spacing w:val="-1"/>
        </w:rPr>
        <w:t xml:space="preserve"> </w:t>
      </w:r>
      <w:r w:rsidRPr="00A65608">
        <w:t>to</w:t>
      </w:r>
      <w:r w:rsidRPr="00A65608">
        <w:rPr>
          <w:spacing w:val="1"/>
        </w:rPr>
        <w:t xml:space="preserve"> </w:t>
      </w:r>
      <w:r w:rsidRPr="00A65608">
        <w:t>be</w:t>
      </w:r>
      <w:r w:rsidRPr="00A65608">
        <w:rPr>
          <w:spacing w:val="-1"/>
        </w:rPr>
        <w:t xml:space="preserve"> </w:t>
      </w:r>
      <w:r w:rsidRPr="00A65608">
        <w:t>provided.</w:t>
      </w:r>
    </w:p>
    <w:p w14:paraId="754801C6" w14:textId="77777777" w:rsidR="00AA4F2D" w:rsidRPr="00A65608" w:rsidRDefault="00042C15">
      <w:pPr>
        <w:pStyle w:val="BodyText"/>
        <w:spacing w:before="160" w:line="259" w:lineRule="auto"/>
        <w:ind w:right="1548"/>
      </w:pPr>
      <w:r w:rsidRPr="00A65608">
        <w:t>If not everyone who may have witnessed an event is asked to provide a statement, it needs</w:t>
      </w:r>
      <w:r w:rsidRPr="00A65608">
        <w:rPr>
          <w:spacing w:val="-5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be</w:t>
      </w:r>
      <w:r w:rsidRPr="00A65608">
        <w:rPr>
          <w:spacing w:val="-1"/>
        </w:rPr>
        <w:t xml:space="preserve"> </w:t>
      </w:r>
      <w:r w:rsidRPr="00A65608">
        <w:t>explained</w:t>
      </w:r>
      <w:r w:rsidRPr="00A65608">
        <w:rPr>
          <w:spacing w:val="-3"/>
        </w:rPr>
        <w:t xml:space="preserve"> </w:t>
      </w:r>
      <w:r w:rsidRPr="00A65608">
        <w:t>how</w:t>
      </w:r>
      <w:r w:rsidRPr="00A65608">
        <w:rPr>
          <w:spacing w:val="-1"/>
        </w:rPr>
        <w:t xml:space="preserve"> </w:t>
      </w:r>
      <w:r w:rsidRPr="00A65608">
        <w:t>witnesses</w:t>
      </w:r>
      <w:r w:rsidRPr="00A65608">
        <w:rPr>
          <w:spacing w:val="1"/>
        </w:rPr>
        <w:t xml:space="preserve"> </w:t>
      </w:r>
      <w:r w:rsidRPr="00A65608">
        <w:t>were</w:t>
      </w:r>
      <w:r w:rsidRPr="00A65608">
        <w:rPr>
          <w:spacing w:val="-1"/>
        </w:rPr>
        <w:t xml:space="preserve"> </w:t>
      </w:r>
      <w:r w:rsidRPr="00A65608">
        <w:t>selected</w:t>
      </w:r>
      <w:r w:rsidRPr="00A65608">
        <w:rPr>
          <w:spacing w:val="-3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avoid</w:t>
      </w:r>
      <w:r w:rsidRPr="00A65608">
        <w:rPr>
          <w:spacing w:val="-3"/>
        </w:rPr>
        <w:t xml:space="preserve"> </w:t>
      </w:r>
      <w:r w:rsidRPr="00A65608">
        <w:t>an</w:t>
      </w:r>
      <w:r w:rsidRPr="00A65608">
        <w:rPr>
          <w:spacing w:val="-3"/>
        </w:rPr>
        <w:t xml:space="preserve"> </w:t>
      </w:r>
      <w:r w:rsidRPr="00A65608">
        <w:t>allegation</w:t>
      </w:r>
      <w:r w:rsidRPr="00A65608">
        <w:rPr>
          <w:spacing w:val="-3"/>
        </w:rPr>
        <w:t xml:space="preserve"> </w:t>
      </w:r>
      <w:r w:rsidRPr="00A65608">
        <w:t>of</w:t>
      </w:r>
      <w:r w:rsidRPr="00A65608">
        <w:rPr>
          <w:spacing w:val="-3"/>
        </w:rPr>
        <w:t xml:space="preserve"> </w:t>
      </w:r>
      <w:r w:rsidRPr="00A65608">
        <w:t>bias.</w:t>
      </w:r>
    </w:p>
    <w:p w14:paraId="6678FA4B" w14:textId="77777777" w:rsidR="00AA4F2D" w:rsidRPr="00A65608" w:rsidRDefault="00042C15">
      <w:pPr>
        <w:pStyle w:val="Heading2"/>
        <w:spacing w:before="159"/>
      </w:pPr>
      <w:r w:rsidRPr="00A65608">
        <w:t>Gathering</w:t>
      </w:r>
      <w:r w:rsidRPr="00A65608">
        <w:rPr>
          <w:spacing w:val="-4"/>
        </w:rPr>
        <w:t xml:space="preserve"> </w:t>
      </w:r>
      <w:r w:rsidRPr="00A65608">
        <w:t>witness</w:t>
      </w:r>
      <w:r w:rsidRPr="00A65608">
        <w:rPr>
          <w:spacing w:val="-6"/>
        </w:rPr>
        <w:t xml:space="preserve"> </w:t>
      </w:r>
      <w:r w:rsidRPr="00A65608">
        <w:t>statements</w:t>
      </w:r>
    </w:p>
    <w:p w14:paraId="4A2708B4" w14:textId="77777777" w:rsidR="00AA4F2D" w:rsidRPr="00A65608" w:rsidRDefault="00042C15">
      <w:pPr>
        <w:pStyle w:val="BodyText"/>
        <w:spacing w:before="187" w:line="256" w:lineRule="auto"/>
        <w:ind w:right="1491"/>
      </w:pPr>
      <w:r w:rsidRPr="00A65608">
        <w:t>If individuals are asked to write their own statements, by hand or types, it is important to</w:t>
      </w:r>
      <w:r w:rsidRPr="00A65608">
        <w:rPr>
          <w:spacing w:val="1"/>
        </w:rPr>
        <w:t xml:space="preserve"> </w:t>
      </w:r>
      <w:r w:rsidRPr="00A65608">
        <w:t>make</w:t>
      </w:r>
      <w:r w:rsidRPr="00A65608">
        <w:rPr>
          <w:spacing w:val="-3"/>
        </w:rPr>
        <w:t xml:space="preserve"> </w:t>
      </w:r>
      <w:r w:rsidRPr="00A65608">
        <w:t>sure</w:t>
      </w:r>
      <w:r w:rsidRPr="00A65608">
        <w:rPr>
          <w:spacing w:val="-2"/>
        </w:rPr>
        <w:t xml:space="preserve"> </w:t>
      </w:r>
      <w:r w:rsidRPr="00A65608">
        <w:t>that</w:t>
      </w:r>
      <w:r w:rsidRPr="00A65608">
        <w:rPr>
          <w:spacing w:val="-3"/>
        </w:rPr>
        <w:t xml:space="preserve"> </w:t>
      </w:r>
      <w:r w:rsidRPr="00A65608">
        <w:t>expectations</w:t>
      </w:r>
      <w:r w:rsidRPr="00A65608">
        <w:rPr>
          <w:spacing w:val="-1"/>
        </w:rPr>
        <w:t xml:space="preserve"> </w:t>
      </w:r>
      <w:r w:rsidRPr="00A65608">
        <w:t>are</w:t>
      </w:r>
      <w:r w:rsidRPr="00A65608">
        <w:rPr>
          <w:spacing w:val="-3"/>
        </w:rPr>
        <w:t xml:space="preserve"> </w:t>
      </w:r>
      <w:r w:rsidRPr="00A65608">
        <w:t>clear.</w:t>
      </w:r>
      <w:r w:rsidRPr="00A65608">
        <w:rPr>
          <w:spacing w:val="-1"/>
        </w:rPr>
        <w:t xml:space="preserve"> </w:t>
      </w:r>
      <w:r w:rsidRPr="00A65608">
        <w:t>That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template</w:t>
      </w:r>
      <w:r w:rsidRPr="00A65608">
        <w:rPr>
          <w:spacing w:val="-3"/>
        </w:rPr>
        <w:t xml:space="preserve"> </w:t>
      </w:r>
      <w:r w:rsidRPr="00A65608">
        <w:t>form</w:t>
      </w:r>
      <w:r w:rsidRPr="00A65608">
        <w:rPr>
          <w:spacing w:val="-3"/>
        </w:rPr>
        <w:t xml:space="preserve"> </w:t>
      </w:r>
      <w:r w:rsidRPr="00A65608">
        <w:t>is</w:t>
      </w:r>
      <w:r w:rsidRPr="00A65608">
        <w:rPr>
          <w:spacing w:val="-2"/>
        </w:rPr>
        <w:t xml:space="preserve"> </w:t>
      </w:r>
      <w:r w:rsidRPr="00A65608">
        <w:t>used.</w:t>
      </w:r>
      <w:r w:rsidRPr="00A65608">
        <w:rPr>
          <w:spacing w:val="-1"/>
        </w:rPr>
        <w:t xml:space="preserve"> </w:t>
      </w:r>
      <w:r w:rsidRPr="00A65608">
        <w:t>If</w:t>
      </w:r>
      <w:r w:rsidRPr="00A65608">
        <w:rPr>
          <w:spacing w:val="-5"/>
        </w:rPr>
        <w:t xml:space="preserve"> </w:t>
      </w:r>
      <w:r w:rsidRPr="00A65608">
        <w:t>handwritten</w:t>
      </w:r>
      <w:r w:rsidRPr="00A65608">
        <w:rPr>
          <w:spacing w:val="-4"/>
        </w:rPr>
        <w:t xml:space="preserve"> </w:t>
      </w:r>
      <w:r w:rsidRPr="00A65608">
        <w:t>it</w:t>
      </w:r>
      <w:r w:rsidRPr="00A65608">
        <w:rPr>
          <w:spacing w:val="-2"/>
        </w:rPr>
        <w:t xml:space="preserve"> </w:t>
      </w:r>
      <w:r w:rsidRPr="00A65608">
        <w:t>may</w:t>
      </w:r>
      <w:r w:rsidRPr="00A65608">
        <w:rPr>
          <w:spacing w:val="-52"/>
        </w:rPr>
        <w:t xml:space="preserve"> </w:t>
      </w:r>
      <w:r w:rsidRPr="00A65608">
        <w:t>be</w:t>
      </w:r>
      <w:r w:rsidRPr="00A65608">
        <w:rPr>
          <w:spacing w:val="-2"/>
        </w:rPr>
        <w:t xml:space="preserve"> </w:t>
      </w:r>
      <w:r w:rsidRPr="00A65608">
        <w:t>necessary to</w:t>
      </w:r>
      <w:r w:rsidRPr="00A65608">
        <w:rPr>
          <w:spacing w:val="-4"/>
        </w:rPr>
        <w:t xml:space="preserve"> </w:t>
      </w:r>
      <w:r w:rsidRPr="00A65608">
        <w:t>get these</w:t>
      </w:r>
      <w:r w:rsidRPr="00A65608">
        <w:rPr>
          <w:spacing w:val="-1"/>
        </w:rPr>
        <w:t xml:space="preserve"> </w:t>
      </w:r>
      <w:r w:rsidRPr="00A65608">
        <w:t>typed</w:t>
      </w:r>
      <w:r w:rsidRPr="00A65608">
        <w:rPr>
          <w:spacing w:val="-3"/>
        </w:rPr>
        <w:t xml:space="preserve"> </w:t>
      </w:r>
      <w:r w:rsidRPr="00A65608">
        <w:t>up</w:t>
      </w:r>
      <w:r w:rsidRPr="00A65608">
        <w:rPr>
          <w:spacing w:val="-4"/>
        </w:rPr>
        <w:t xml:space="preserve"> </w:t>
      </w:r>
      <w:r w:rsidRPr="00A65608">
        <w:t>for</w:t>
      </w:r>
      <w:r w:rsidRPr="00A65608">
        <w:rPr>
          <w:spacing w:val="1"/>
        </w:rPr>
        <w:t xml:space="preserve"> </w:t>
      </w:r>
      <w:r w:rsidRPr="00A65608">
        <w:t>consistency</w:t>
      </w:r>
      <w:r w:rsidRPr="00A65608">
        <w:rPr>
          <w:spacing w:val="5"/>
        </w:rPr>
        <w:t xml:space="preserve"> </w:t>
      </w:r>
      <w:r w:rsidRPr="00A65608">
        <w:t>and</w:t>
      </w:r>
      <w:r w:rsidRPr="00A65608">
        <w:rPr>
          <w:spacing w:val="-3"/>
        </w:rPr>
        <w:t xml:space="preserve"> </w:t>
      </w:r>
      <w:r w:rsidRPr="00A65608">
        <w:t>clarity.</w:t>
      </w:r>
    </w:p>
    <w:p w14:paraId="5685CC16" w14:textId="77777777" w:rsidR="00AA4F2D" w:rsidRPr="00A65608" w:rsidRDefault="00042C15">
      <w:pPr>
        <w:pStyle w:val="Heading2"/>
        <w:spacing w:before="165"/>
      </w:pPr>
      <w:r w:rsidRPr="00A65608">
        <w:t>Interviewing</w:t>
      </w:r>
      <w:r w:rsidRPr="00A65608">
        <w:rPr>
          <w:spacing w:val="-6"/>
        </w:rPr>
        <w:t xml:space="preserve"> </w:t>
      </w:r>
      <w:r w:rsidRPr="00A65608">
        <w:t>pupils/students</w:t>
      </w:r>
      <w:r w:rsidRPr="00A65608">
        <w:rPr>
          <w:spacing w:val="-7"/>
        </w:rPr>
        <w:t xml:space="preserve"> </w:t>
      </w:r>
      <w:r w:rsidRPr="00A65608">
        <w:t>and</w:t>
      </w:r>
      <w:r w:rsidRPr="00A65608">
        <w:rPr>
          <w:spacing w:val="-5"/>
        </w:rPr>
        <w:t xml:space="preserve"> </w:t>
      </w:r>
      <w:r w:rsidRPr="00A65608">
        <w:t>taking</w:t>
      </w:r>
      <w:r w:rsidRPr="00A65608">
        <w:rPr>
          <w:spacing w:val="-6"/>
        </w:rPr>
        <w:t xml:space="preserve"> </w:t>
      </w:r>
      <w:r w:rsidRPr="00A65608">
        <w:t>individual</w:t>
      </w:r>
      <w:r w:rsidRPr="00A65608">
        <w:rPr>
          <w:spacing w:val="-7"/>
        </w:rPr>
        <w:t xml:space="preserve"> </w:t>
      </w:r>
      <w:r w:rsidRPr="00A65608">
        <w:t>statements</w:t>
      </w:r>
    </w:p>
    <w:p w14:paraId="65F35B01" w14:textId="77777777" w:rsidR="00AA4F2D" w:rsidRPr="00A65608" w:rsidRDefault="00AA4F2D">
      <w:pPr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p w14:paraId="43F72E99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85" w:line="259" w:lineRule="auto"/>
        <w:ind w:right="1958"/>
        <w:rPr>
          <w:rFonts w:ascii="Symbol" w:hAnsi="Symbol"/>
          <w:sz w:val="24"/>
        </w:rPr>
      </w:pPr>
      <w:r w:rsidRPr="00A65608">
        <w:rPr>
          <w:sz w:val="24"/>
        </w:rPr>
        <w:lastRenderedPageBreak/>
        <w:t>Conduct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interview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in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private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area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so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that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student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is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not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seen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by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others</w:t>
      </w:r>
      <w:r w:rsidRPr="00A65608">
        <w:rPr>
          <w:spacing w:val="-51"/>
          <w:sz w:val="24"/>
        </w:rPr>
        <w:t xml:space="preserve"> </w:t>
      </w:r>
      <w:r w:rsidRPr="00A65608">
        <w:rPr>
          <w:sz w:val="24"/>
        </w:rPr>
        <w:t>whilst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giving their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statement</w:t>
      </w:r>
    </w:p>
    <w:p w14:paraId="7CC3795F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line="259" w:lineRule="auto"/>
        <w:ind w:right="1508"/>
        <w:rPr>
          <w:rFonts w:ascii="Symbol" w:hAnsi="Symbol"/>
          <w:sz w:val="24"/>
        </w:rPr>
      </w:pPr>
      <w:r w:rsidRPr="00A65608">
        <w:rPr>
          <w:sz w:val="24"/>
        </w:rPr>
        <w:t>Explain that their statement is their knowledge of events, if they have been told that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something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happened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by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someone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else, they must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be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clear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about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that.</w:t>
      </w:r>
    </w:p>
    <w:p w14:paraId="721430E3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"/>
        <w:rPr>
          <w:rFonts w:ascii="Symbol" w:hAnsi="Symbol"/>
          <w:sz w:val="24"/>
        </w:rPr>
      </w:pPr>
      <w:r w:rsidRPr="00A65608">
        <w:rPr>
          <w:sz w:val="24"/>
        </w:rPr>
        <w:t>Use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open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questions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“TED”: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Tell,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Explain,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Describe.</w:t>
      </w:r>
    </w:p>
    <w:p w14:paraId="0BA46C94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0"/>
        <w:rPr>
          <w:rFonts w:ascii="Symbol" w:hAnsi="Symbol"/>
          <w:sz w:val="24"/>
        </w:rPr>
      </w:pPr>
      <w:r w:rsidRPr="00A65608">
        <w:rPr>
          <w:sz w:val="24"/>
        </w:rPr>
        <w:t>Avoid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questions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which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require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“yes”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or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“no”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response.</w:t>
      </w:r>
    </w:p>
    <w:p w14:paraId="3DE623D6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6"/>
        <w:rPr>
          <w:rFonts w:ascii="Symbol" w:hAnsi="Symbol"/>
          <w:sz w:val="24"/>
        </w:rPr>
      </w:pPr>
      <w:r w:rsidRPr="00A65608">
        <w:rPr>
          <w:sz w:val="24"/>
        </w:rPr>
        <w:t>Avoid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asking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leading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questions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or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multiple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questions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at</w:t>
      </w:r>
      <w:r w:rsidRPr="00A65608">
        <w:rPr>
          <w:spacing w:val="5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same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time</w:t>
      </w:r>
    </w:p>
    <w:p w14:paraId="40F999D1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0"/>
        <w:rPr>
          <w:rFonts w:ascii="Symbol" w:hAnsi="Symbol"/>
          <w:sz w:val="24"/>
        </w:rPr>
      </w:pPr>
      <w:r w:rsidRPr="00A65608">
        <w:rPr>
          <w:sz w:val="24"/>
        </w:rPr>
        <w:t>Do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not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introduce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information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that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is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not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already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known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interviewee.</w:t>
      </w:r>
    </w:p>
    <w:p w14:paraId="428EAEEF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6" w:line="254" w:lineRule="auto"/>
        <w:ind w:right="1847"/>
        <w:rPr>
          <w:rFonts w:ascii="Symbol" w:hAnsi="Symbol"/>
          <w:sz w:val="24"/>
        </w:rPr>
      </w:pPr>
      <w:r w:rsidRPr="00A65608">
        <w:rPr>
          <w:sz w:val="24"/>
        </w:rPr>
        <w:t>Interviewers should remain neutral and avoid showing anger, disgust, judgement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coercion.</w:t>
      </w:r>
    </w:p>
    <w:p w14:paraId="76D9CFA7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0" w:line="259" w:lineRule="auto"/>
        <w:ind w:right="2037"/>
        <w:rPr>
          <w:rFonts w:ascii="Symbol" w:hAnsi="Symbol"/>
          <w:sz w:val="24"/>
        </w:rPr>
      </w:pPr>
      <w:r w:rsidRPr="00A65608">
        <w:rPr>
          <w:sz w:val="24"/>
        </w:rPr>
        <w:t>Interviewers should stress how important it is to mention only things that have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happened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not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try to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guess any details.</w:t>
      </w:r>
    </w:p>
    <w:p w14:paraId="1D0028CA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1"/>
        </w:tabs>
        <w:spacing w:before="2" w:line="256" w:lineRule="auto"/>
        <w:ind w:right="1518"/>
        <w:jc w:val="both"/>
        <w:rPr>
          <w:rFonts w:ascii="Symbol" w:hAnsi="Symbol"/>
          <w:sz w:val="24"/>
        </w:rPr>
      </w:pPr>
      <w:r w:rsidRPr="00A65608">
        <w:rPr>
          <w:sz w:val="24"/>
        </w:rPr>
        <w:t>Make clear from the very outset regarding the confidentiality of their statement and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that what they say may be disclosed unless there are exceptional circumstances not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to.</w:t>
      </w:r>
    </w:p>
    <w:p w14:paraId="2A298F3F" w14:textId="77777777" w:rsidR="00AA4F2D" w:rsidRPr="00A65608" w:rsidRDefault="00AA4F2D">
      <w:pPr>
        <w:pStyle w:val="BodyText"/>
        <w:spacing w:before="5"/>
        <w:ind w:left="0"/>
        <w:rPr>
          <w:sz w:val="26"/>
        </w:rPr>
      </w:pPr>
    </w:p>
    <w:p w14:paraId="176930C4" w14:textId="77777777" w:rsidR="00AA4F2D" w:rsidRPr="00A65608" w:rsidRDefault="00042C15">
      <w:pPr>
        <w:pStyle w:val="Heading2"/>
        <w:spacing w:before="0"/>
      </w:pPr>
      <w:r w:rsidRPr="00A65608">
        <w:t>Reluctant</w:t>
      </w:r>
      <w:r w:rsidRPr="00A65608">
        <w:rPr>
          <w:spacing w:val="-8"/>
        </w:rPr>
        <w:t xml:space="preserve"> </w:t>
      </w:r>
      <w:r w:rsidRPr="00A65608">
        <w:t>witnesses</w:t>
      </w:r>
    </w:p>
    <w:p w14:paraId="3980909E" w14:textId="77777777" w:rsidR="00AA4F2D" w:rsidRPr="00A65608" w:rsidRDefault="00042C15">
      <w:pPr>
        <w:pStyle w:val="BodyText"/>
        <w:spacing w:before="182" w:line="259" w:lineRule="auto"/>
        <w:ind w:right="1617"/>
      </w:pPr>
      <w:r w:rsidRPr="00A65608">
        <w:t>Some pupils may be unwilling or reluctant to provide evidence for an investigation. In such</w:t>
      </w:r>
      <w:r w:rsidRPr="00A65608">
        <w:rPr>
          <w:spacing w:val="-52"/>
        </w:rPr>
        <w:t xml:space="preserve"> </w:t>
      </w:r>
      <w:r w:rsidRPr="00A65608">
        <w:t>instances, the investigator should explore the reasons behind their reticence and reassure</w:t>
      </w:r>
      <w:r w:rsidRPr="00A65608">
        <w:rPr>
          <w:spacing w:val="1"/>
        </w:rPr>
        <w:t xml:space="preserve"> </w:t>
      </w:r>
      <w:r w:rsidRPr="00A65608">
        <w:t>them. In some cases it may be possible to have confidential statements if there is genuine</w:t>
      </w:r>
      <w:r w:rsidRPr="00A65608">
        <w:rPr>
          <w:spacing w:val="1"/>
        </w:rPr>
        <w:t xml:space="preserve"> </w:t>
      </w:r>
      <w:r w:rsidRPr="00A65608">
        <w:t>fear of reprisals, although anonymising witness statements should be avoided where</w:t>
      </w:r>
      <w:r w:rsidRPr="00A65608">
        <w:rPr>
          <w:spacing w:val="1"/>
        </w:rPr>
        <w:t xml:space="preserve"> </w:t>
      </w:r>
      <w:r w:rsidRPr="00A65608">
        <w:t>possible.</w:t>
      </w:r>
    </w:p>
    <w:p w14:paraId="1438C6D5" w14:textId="77777777" w:rsidR="00AA4F2D" w:rsidRPr="00A65608" w:rsidRDefault="00042C15">
      <w:pPr>
        <w:pStyle w:val="BodyText"/>
        <w:spacing w:before="161"/>
      </w:pPr>
      <w:r w:rsidRPr="00A65608">
        <w:t>It</w:t>
      </w:r>
      <w:r w:rsidRPr="00A65608">
        <w:rPr>
          <w:spacing w:val="-3"/>
        </w:rPr>
        <w:t xml:space="preserve"> </w:t>
      </w:r>
      <w:r w:rsidRPr="00A65608">
        <w:t>is</w:t>
      </w:r>
      <w:r w:rsidRPr="00A65608">
        <w:rPr>
          <w:spacing w:val="-2"/>
        </w:rPr>
        <w:t xml:space="preserve"> </w:t>
      </w:r>
      <w:r w:rsidRPr="00A65608">
        <w:t>most</w:t>
      </w:r>
      <w:r w:rsidRPr="00A65608">
        <w:rPr>
          <w:spacing w:val="-2"/>
        </w:rPr>
        <w:t xml:space="preserve"> </w:t>
      </w:r>
      <w:r w:rsidRPr="00A65608">
        <w:t>unusual</w:t>
      </w:r>
      <w:r w:rsidRPr="00A65608">
        <w:rPr>
          <w:spacing w:val="-2"/>
        </w:rPr>
        <w:t xml:space="preserve"> </w:t>
      </w:r>
      <w:r w:rsidRPr="00A65608">
        <w:t>for</w:t>
      </w:r>
      <w:r w:rsidRPr="00A65608">
        <w:rPr>
          <w:spacing w:val="-6"/>
        </w:rPr>
        <w:t xml:space="preserve"> </w:t>
      </w:r>
      <w:r w:rsidRPr="00A65608">
        <w:t>staff</w:t>
      </w:r>
      <w:r w:rsidRPr="00A65608">
        <w:rPr>
          <w:spacing w:val="-4"/>
        </w:rPr>
        <w:t xml:space="preserve"> </w:t>
      </w:r>
      <w:r w:rsidRPr="00A65608">
        <w:t>statements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be</w:t>
      </w:r>
      <w:r w:rsidRPr="00A65608">
        <w:rPr>
          <w:spacing w:val="-3"/>
        </w:rPr>
        <w:t xml:space="preserve"> </w:t>
      </w:r>
      <w:r w:rsidRPr="00A65608">
        <w:t>anonymous.</w:t>
      </w:r>
    </w:p>
    <w:p w14:paraId="61308D27" w14:textId="77777777" w:rsidR="00AA4F2D" w:rsidRPr="00A65608" w:rsidRDefault="00042C15">
      <w:pPr>
        <w:pStyle w:val="Heading2"/>
        <w:spacing w:before="183"/>
      </w:pPr>
      <w:r w:rsidRPr="00A65608">
        <w:t>Step</w:t>
      </w:r>
      <w:r w:rsidRPr="00A65608">
        <w:rPr>
          <w:spacing w:val="-4"/>
        </w:rPr>
        <w:t xml:space="preserve"> </w:t>
      </w:r>
      <w:r w:rsidRPr="00A65608">
        <w:t>5:</w:t>
      </w:r>
      <w:r w:rsidRPr="00A65608">
        <w:rPr>
          <w:spacing w:val="-4"/>
        </w:rPr>
        <w:t xml:space="preserve"> </w:t>
      </w:r>
      <w:r w:rsidRPr="00A65608">
        <w:t>Concluding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6"/>
        </w:rPr>
        <w:t xml:space="preserve"> </w:t>
      </w:r>
      <w:r w:rsidRPr="00A65608">
        <w:t>investigation</w:t>
      </w:r>
    </w:p>
    <w:p w14:paraId="1EA3FEB7" w14:textId="77777777" w:rsidR="00AA4F2D" w:rsidRPr="00A65608" w:rsidRDefault="00042C15">
      <w:pPr>
        <w:pStyle w:val="BodyText"/>
        <w:spacing w:before="182" w:line="259" w:lineRule="auto"/>
        <w:ind w:right="1846"/>
      </w:pPr>
      <w:r w:rsidRPr="00A65608">
        <w:t>After the investigator has submitted their opinion and/or report, they will usually not be</w:t>
      </w:r>
      <w:r w:rsidRPr="00A65608">
        <w:rPr>
          <w:spacing w:val="-52"/>
        </w:rPr>
        <w:t xml:space="preserve"> </w:t>
      </w:r>
      <w:r w:rsidRPr="00A65608">
        <w:t>involved in the final decision (unless the head is the investigator), other than perhaps</w:t>
      </w:r>
      <w:r w:rsidRPr="00A65608">
        <w:rPr>
          <w:spacing w:val="1"/>
        </w:rPr>
        <w:t xml:space="preserve"> </w:t>
      </w:r>
      <w:r w:rsidRPr="00A65608">
        <w:t>discussing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report</w:t>
      </w:r>
      <w:r w:rsidRPr="00A65608">
        <w:rPr>
          <w:spacing w:val="-1"/>
        </w:rPr>
        <w:t xml:space="preserve"> </w:t>
      </w:r>
      <w:r w:rsidRPr="00A65608">
        <w:t>or</w:t>
      </w:r>
      <w:r w:rsidRPr="00A65608">
        <w:rPr>
          <w:spacing w:val="-5"/>
        </w:rPr>
        <w:t xml:space="preserve"> </w:t>
      </w:r>
      <w:r w:rsidRPr="00A65608">
        <w:t>attending a</w:t>
      </w:r>
      <w:r w:rsidRPr="00A65608">
        <w:rPr>
          <w:spacing w:val="2"/>
        </w:rPr>
        <w:t xml:space="preserve"> </w:t>
      </w:r>
      <w:hyperlink r:id="rId10">
        <w:r w:rsidRPr="00A65608">
          <w:t>hearing</w:t>
        </w:r>
        <w:r w:rsidRPr="00A65608">
          <w:rPr>
            <w:spacing w:val="1"/>
          </w:rPr>
          <w:t xml:space="preserve"> </w:t>
        </w:r>
      </w:hyperlink>
      <w:r w:rsidRPr="00A65608">
        <w:t>to</w:t>
      </w:r>
      <w:r w:rsidRPr="00A65608">
        <w:rPr>
          <w:spacing w:val="-5"/>
        </w:rPr>
        <w:t xml:space="preserve"> </w:t>
      </w:r>
      <w:r w:rsidRPr="00A65608">
        <w:t>explain</w:t>
      </w:r>
      <w:r w:rsidRPr="00A65608">
        <w:rPr>
          <w:spacing w:val="-3"/>
        </w:rPr>
        <w:t xml:space="preserve"> </w:t>
      </w:r>
      <w:r w:rsidRPr="00A65608">
        <w:t>their</w:t>
      </w:r>
      <w:r w:rsidRPr="00A65608">
        <w:rPr>
          <w:spacing w:val="-4"/>
        </w:rPr>
        <w:t xml:space="preserve"> </w:t>
      </w:r>
      <w:r w:rsidRPr="00A65608">
        <w:t>findings.</w:t>
      </w:r>
    </w:p>
    <w:p w14:paraId="146F7B64" w14:textId="77777777" w:rsidR="00AA4F2D" w:rsidRPr="00A65608" w:rsidRDefault="00042C15">
      <w:pPr>
        <w:pStyle w:val="BodyText"/>
        <w:spacing w:before="160" w:line="259" w:lineRule="auto"/>
        <w:ind w:right="1752"/>
      </w:pPr>
      <w:r w:rsidRPr="00A65608">
        <w:t>It is the head as relevant decision maker rather than the investigator who makes the final</w:t>
      </w:r>
      <w:r w:rsidRPr="00A65608">
        <w:rPr>
          <w:spacing w:val="-53"/>
        </w:rPr>
        <w:t xml:space="preserve"> </w:t>
      </w:r>
      <w:r w:rsidRPr="00A65608">
        <w:t>decision</w:t>
      </w:r>
      <w:r w:rsidRPr="00A65608">
        <w:rPr>
          <w:spacing w:val="-4"/>
        </w:rPr>
        <w:t xml:space="preserve"> </w:t>
      </w:r>
      <w:r w:rsidRPr="00A65608">
        <w:t>on</w:t>
      </w:r>
      <w:r w:rsidRPr="00A65608">
        <w:rPr>
          <w:spacing w:val="-3"/>
        </w:rPr>
        <w:t xml:space="preserve"> </w:t>
      </w:r>
      <w:r w:rsidRPr="00A65608">
        <w:t>what</w:t>
      </w:r>
      <w:r w:rsidRPr="00A65608">
        <w:rPr>
          <w:spacing w:val="-1"/>
        </w:rPr>
        <w:t xml:space="preserve"> </w:t>
      </w:r>
      <w:r w:rsidRPr="00A65608">
        <w:t>action</w:t>
      </w:r>
      <w:r w:rsidRPr="00A65608">
        <w:rPr>
          <w:spacing w:val="-4"/>
        </w:rPr>
        <w:t xml:space="preserve"> </w:t>
      </w:r>
      <w:r w:rsidRPr="00A65608">
        <w:t>should</w:t>
      </w:r>
      <w:r w:rsidRPr="00A65608">
        <w:rPr>
          <w:spacing w:val="1"/>
        </w:rPr>
        <w:t xml:space="preserve"> </w:t>
      </w:r>
      <w:r w:rsidRPr="00A65608">
        <w:t>be</w:t>
      </w:r>
      <w:r w:rsidRPr="00A65608">
        <w:rPr>
          <w:spacing w:val="-1"/>
        </w:rPr>
        <w:t xml:space="preserve"> </w:t>
      </w:r>
      <w:r w:rsidRPr="00A65608">
        <w:t>taken,</w:t>
      </w:r>
      <w:r w:rsidRPr="00A65608">
        <w:rPr>
          <w:spacing w:val="-1"/>
        </w:rPr>
        <w:t xml:space="preserve"> </w:t>
      </w:r>
      <w:r w:rsidRPr="00A65608">
        <w:t>on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3"/>
        </w:rPr>
        <w:t xml:space="preserve"> </w:t>
      </w:r>
      <w:r w:rsidRPr="00A65608">
        <w:t>basis of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investigation.</w:t>
      </w:r>
    </w:p>
    <w:p w14:paraId="13DD54B1" w14:textId="77777777" w:rsidR="00AA4F2D" w:rsidRPr="00A65608" w:rsidRDefault="00042C15">
      <w:pPr>
        <w:pStyle w:val="Heading2"/>
        <w:spacing w:before="159"/>
      </w:pPr>
      <w:r w:rsidRPr="00A65608">
        <w:t>Step</w:t>
      </w:r>
      <w:r w:rsidRPr="00A65608">
        <w:rPr>
          <w:spacing w:val="-3"/>
        </w:rPr>
        <w:t xml:space="preserve"> </w:t>
      </w:r>
      <w:r w:rsidRPr="00A65608">
        <w:t>6:</w:t>
      </w:r>
      <w:r w:rsidRPr="00A65608">
        <w:rPr>
          <w:spacing w:val="-3"/>
        </w:rPr>
        <w:t xml:space="preserve"> </w:t>
      </w:r>
      <w:r w:rsidRPr="00A65608">
        <w:t>Decision</w:t>
      </w:r>
      <w:r w:rsidRPr="00A65608">
        <w:rPr>
          <w:spacing w:val="-3"/>
        </w:rPr>
        <w:t xml:space="preserve"> </w:t>
      </w:r>
      <w:r w:rsidRPr="00A65608">
        <w:t>Making</w:t>
      </w:r>
    </w:p>
    <w:p w14:paraId="2D06C7F8" w14:textId="77777777" w:rsidR="00AA4F2D" w:rsidRPr="00A65608" w:rsidRDefault="00042C15">
      <w:pPr>
        <w:spacing w:before="182" w:line="259" w:lineRule="auto"/>
        <w:ind w:left="1340" w:right="1992"/>
        <w:rPr>
          <w:b/>
          <w:sz w:val="24"/>
        </w:rPr>
      </w:pPr>
      <w:r w:rsidRPr="00A65608">
        <w:rPr>
          <w:b/>
          <w:sz w:val="24"/>
        </w:rPr>
        <w:t>Try to meet with the Pupil and Parents to share the evidence - BEFORE A DECISION IS</w:t>
      </w:r>
      <w:r w:rsidRPr="00A65608">
        <w:rPr>
          <w:b/>
          <w:spacing w:val="-52"/>
          <w:sz w:val="24"/>
        </w:rPr>
        <w:t xml:space="preserve"> </w:t>
      </w:r>
      <w:r w:rsidRPr="00A65608">
        <w:rPr>
          <w:b/>
          <w:sz w:val="24"/>
        </w:rPr>
        <w:t>MADE</w:t>
      </w:r>
    </w:p>
    <w:p w14:paraId="78323B60" w14:textId="77777777" w:rsidR="00AA4F2D" w:rsidRPr="00A65608" w:rsidRDefault="00042C15">
      <w:pPr>
        <w:pStyle w:val="BodyText"/>
        <w:spacing w:before="160" w:line="259" w:lineRule="auto"/>
        <w:ind w:right="1934"/>
      </w:pPr>
      <w:r w:rsidRPr="00A65608">
        <w:t>The investigator may also need to obtain information from the pupil themselves. This is</w:t>
      </w:r>
      <w:r w:rsidRPr="00A65608">
        <w:rPr>
          <w:spacing w:val="-52"/>
        </w:rPr>
        <w:t xml:space="preserve"> </w:t>
      </w:r>
      <w:r w:rsidRPr="00A65608">
        <w:t>particularly</w:t>
      </w:r>
      <w:r w:rsidRPr="00A65608">
        <w:rPr>
          <w:spacing w:val="-1"/>
        </w:rPr>
        <w:t xml:space="preserve"> </w:t>
      </w:r>
      <w:r w:rsidRPr="00A65608">
        <w:t>important</w:t>
      </w:r>
      <w:r w:rsidRPr="00A65608">
        <w:rPr>
          <w:spacing w:val="-1"/>
        </w:rPr>
        <w:t xml:space="preserve"> </w:t>
      </w:r>
      <w:r w:rsidRPr="00A65608">
        <w:t>if</w:t>
      </w:r>
      <w:r w:rsidRPr="00A65608">
        <w:rPr>
          <w:spacing w:val="-3"/>
        </w:rPr>
        <w:t xml:space="preserve"> </w:t>
      </w:r>
      <w:r w:rsidRPr="00A65608">
        <w:t>an</w:t>
      </w:r>
      <w:r w:rsidRPr="00A65608">
        <w:rPr>
          <w:spacing w:val="-3"/>
        </w:rPr>
        <w:t xml:space="preserve"> </w:t>
      </w:r>
      <w:r w:rsidRPr="00A65608">
        <w:t>immediate</w:t>
      </w:r>
      <w:r w:rsidRPr="00A65608">
        <w:rPr>
          <w:spacing w:val="-2"/>
        </w:rPr>
        <w:t xml:space="preserve"> </w:t>
      </w:r>
      <w:r w:rsidRPr="00A65608">
        <w:t>suspension</w:t>
      </w:r>
      <w:r w:rsidRPr="00A65608">
        <w:rPr>
          <w:spacing w:val="-3"/>
        </w:rPr>
        <w:t xml:space="preserve"> </w:t>
      </w:r>
      <w:r w:rsidRPr="00A65608">
        <w:t>has taken</w:t>
      </w:r>
      <w:r w:rsidRPr="00A65608">
        <w:rPr>
          <w:spacing w:val="-3"/>
        </w:rPr>
        <w:t xml:space="preserve"> </w:t>
      </w:r>
      <w:r w:rsidRPr="00A65608">
        <w:t>place.</w:t>
      </w:r>
    </w:p>
    <w:p w14:paraId="3A1CBA40" w14:textId="77777777" w:rsidR="00AA4F2D" w:rsidRPr="00A65608" w:rsidRDefault="00042C15">
      <w:pPr>
        <w:pStyle w:val="BodyText"/>
        <w:spacing w:before="159" w:line="259" w:lineRule="auto"/>
        <w:ind w:right="1524"/>
      </w:pPr>
      <w:r w:rsidRPr="00A65608">
        <w:t>A meeting should be offered to the pupil and parents/carers after the investigator has</w:t>
      </w:r>
      <w:r w:rsidRPr="00A65608">
        <w:rPr>
          <w:spacing w:val="1"/>
        </w:rPr>
        <w:t xml:space="preserve"> </w:t>
      </w:r>
      <w:r w:rsidRPr="00A65608">
        <w:t>gathered</w:t>
      </w:r>
      <w:r w:rsidRPr="00A65608">
        <w:rPr>
          <w:spacing w:val="-5"/>
        </w:rPr>
        <w:t xml:space="preserve"> </w:t>
      </w:r>
      <w:r w:rsidRPr="00A65608">
        <w:t>all</w:t>
      </w:r>
      <w:r w:rsidRPr="00A65608">
        <w:rPr>
          <w:spacing w:val="-2"/>
        </w:rPr>
        <w:t xml:space="preserve"> </w:t>
      </w:r>
      <w:r w:rsidRPr="00A65608">
        <w:t>of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material.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pupil</w:t>
      </w:r>
      <w:r w:rsidRPr="00A65608">
        <w:rPr>
          <w:spacing w:val="-1"/>
        </w:rPr>
        <w:t xml:space="preserve"> </w:t>
      </w:r>
      <w:r w:rsidRPr="00A65608">
        <w:t>should</w:t>
      </w:r>
      <w:r w:rsidRPr="00A65608">
        <w:rPr>
          <w:spacing w:val="-5"/>
        </w:rPr>
        <w:t xml:space="preserve"> </w:t>
      </w:r>
      <w:r w:rsidRPr="00A65608">
        <w:t>have</w:t>
      </w:r>
      <w:r w:rsidRPr="00A65608">
        <w:rPr>
          <w:spacing w:val="-3"/>
        </w:rPr>
        <w:t xml:space="preserve"> </w:t>
      </w:r>
      <w:r w:rsidRPr="00A65608">
        <w:t>an</w:t>
      </w:r>
      <w:r w:rsidRPr="00A65608">
        <w:rPr>
          <w:spacing w:val="-4"/>
        </w:rPr>
        <w:t xml:space="preserve"> </w:t>
      </w:r>
      <w:r w:rsidRPr="00A65608">
        <w:t>opportunity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6"/>
        </w:rPr>
        <w:t xml:space="preserve"> </w:t>
      </w:r>
      <w:r w:rsidRPr="00A65608">
        <w:t>comment</w:t>
      </w:r>
      <w:r w:rsidRPr="00A65608">
        <w:rPr>
          <w:spacing w:val="-2"/>
        </w:rPr>
        <w:t xml:space="preserve"> </w:t>
      </w:r>
      <w:r w:rsidRPr="00A65608">
        <w:t>and</w:t>
      </w:r>
      <w:r w:rsidRPr="00A65608">
        <w:rPr>
          <w:spacing w:val="-1"/>
        </w:rPr>
        <w:t xml:space="preserve"> </w:t>
      </w:r>
      <w:r w:rsidRPr="00A65608">
        <w:t>address</w:t>
      </w:r>
      <w:r w:rsidRPr="00A65608">
        <w:rPr>
          <w:spacing w:val="-51"/>
        </w:rPr>
        <w:t xml:space="preserve"> </w:t>
      </w:r>
      <w:r w:rsidRPr="00A65608">
        <w:t>matters</w:t>
      </w:r>
      <w:r w:rsidRPr="00A65608">
        <w:rPr>
          <w:spacing w:val="-1"/>
        </w:rPr>
        <w:t xml:space="preserve"> </w:t>
      </w:r>
      <w:r w:rsidRPr="00A65608">
        <w:t>before</w:t>
      </w:r>
      <w:r w:rsidRPr="00A65608">
        <w:rPr>
          <w:spacing w:val="-1"/>
        </w:rPr>
        <w:t xml:space="preserve"> </w:t>
      </w:r>
      <w:r w:rsidRPr="00A65608">
        <w:t>any final decision</w:t>
      </w:r>
      <w:r w:rsidRPr="00A65608">
        <w:rPr>
          <w:spacing w:val="-3"/>
        </w:rPr>
        <w:t xml:space="preserve"> </w:t>
      </w:r>
      <w:r w:rsidRPr="00A65608">
        <w:t>has</w:t>
      </w:r>
      <w:r w:rsidRPr="00A65608">
        <w:rPr>
          <w:spacing w:val="-1"/>
        </w:rPr>
        <w:t xml:space="preserve"> </w:t>
      </w:r>
      <w:r w:rsidRPr="00A65608">
        <w:t>been</w:t>
      </w:r>
      <w:r w:rsidRPr="00A65608">
        <w:rPr>
          <w:spacing w:val="-3"/>
        </w:rPr>
        <w:t xml:space="preserve"> </w:t>
      </w:r>
      <w:r w:rsidRPr="00A65608">
        <w:t>made.</w:t>
      </w:r>
    </w:p>
    <w:p w14:paraId="7B220422" w14:textId="77777777" w:rsidR="00AA4F2D" w:rsidRPr="00A65608" w:rsidRDefault="00042C15">
      <w:pPr>
        <w:pStyle w:val="BodyText"/>
        <w:spacing w:before="160"/>
      </w:pPr>
      <w:r w:rsidRPr="00A65608">
        <w:t>If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pupil</w:t>
      </w:r>
      <w:r w:rsidRPr="00A65608">
        <w:rPr>
          <w:spacing w:val="-1"/>
        </w:rPr>
        <w:t xml:space="preserve"> </w:t>
      </w:r>
      <w:r w:rsidRPr="00A65608">
        <w:t>and</w:t>
      </w:r>
      <w:r w:rsidRPr="00A65608">
        <w:rPr>
          <w:spacing w:val="-4"/>
        </w:rPr>
        <w:t xml:space="preserve"> </w:t>
      </w:r>
      <w:r w:rsidRPr="00A65608">
        <w:t>parents/carers</w:t>
      </w:r>
      <w:r w:rsidRPr="00A65608">
        <w:rPr>
          <w:spacing w:val="-1"/>
        </w:rPr>
        <w:t xml:space="preserve"> </w:t>
      </w:r>
      <w:r w:rsidRPr="00A65608">
        <w:t>choose</w:t>
      </w:r>
      <w:r w:rsidRPr="00A65608">
        <w:rPr>
          <w:spacing w:val="-2"/>
        </w:rPr>
        <w:t xml:space="preserve"> </w:t>
      </w:r>
      <w:r w:rsidRPr="00A65608">
        <w:t>not</w:t>
      </w:r>
      <w:r w:rsidRPr="00A65608">
        <w:rPr>
          <w:spacing w:val="-3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attend</w:t>
      </w:r>
      <w:r w:rsidRPr="00A65608">
        <w:rPr>
          <w:spacing w:val="-4"/>
        </w:rPr>
        <w:t xml:space="preserve"> </w:t>
      </w:r>
      <w:r w:rsidRPr="00A65608">
        <w:t>that</w:t>
      </w:r>
      <w:r w:rsidRPr="00A65608">
        <w:rPr>
          <w:spacing w:val="-2"/>
        </w:rPr>
        <w:t xml:space="preserve"> </w:t>
      </w:r>
      <w:r w:rsidRPr="00A65608">
        <w:t>meeting,</w:t>
      </w:r>
      <w:r w:rsidRPr="00A65608">
        <w:rPr>
          <w:spacing w:val="-1"/>
        </w:rPr>
        <w:t xml:space="preserve"> </w:t>
      </w:r>
      <w:r w:rsidRPr="00A65608">
        <w:t>that</w:t>
      </w:r>
      <w:r w:rsidRPr="00A65608">
        <w:rPr>
          <w:spacing w:val="-2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a</w:t>
      </w:r>
      <w:r w:rsidRPr="00A65608">
        <w:rPr>
          <w:spacing w:val="-4"/>
        </w:rPr>
        <w:t xml:space="preserve"> </w:t>
      </w:r>
      <w:r w:rsidRPr="00A65608">
        <w:t>matter</w:t>
      </w:r>
      <w:r w:rsidRPr="00A65608">
        <w:rPr>
          <w:spacing w:val="-5"/>
        </w:rPr>
        <w:t xml:space="preserve"> </w:t>
      </w:r>
      <w:r w:rsidRPr="00A65608">
        <w:t>for</w:t>
      </w:r>
      <w:r w:rsidRPr="00A65608">
        <w:rPr>
          <w:spacing w:val="-5"/>
        </w:rPr>
        <w:t xml:space="preserve"> </w:t>
      </w:r>
      <w:r w:rsidRPr="00A65608">
        <w:t>them.</w:t>
      </w:r>
    </w:p>
    <w:p w14:paraId="63059937" w14:textId="77777777" w:rsidR="00AA4F2D" w:rsidRPr="00A65608" w:rsidRDefault="00AA4F2D">
      <w:pPr>
        <w:sectPr w:rsidR="00AA4F2D" w:rsidRPr="00A65608">
          <w:pgSz w:w="11910" w:h="16840"/>
          <w:pgMar w:top="1340" w:right="0" w:bottom="280" w:left="100" w:header="720" w:footer="720" w:gutter="0"/>
          <w:cols w:space="720"/>
        </w:sectPr>
      </w:pPr>
    </w:p>
    <w:p w14:paraId="68D3BF66" w14:textId="77777777" w:rsidR="00AA4F2D" w:rsidRPr="00A65608" w:rsidRDefault="00042C15">
      <w:pPr>
        <w:pStyle w:val="Heading1"/>
        <w:spacing w:before="19"/>
      </w:pPr>
      <w:r w:rsidRPr="00A65608">
        <w:t>Review</w:t>
      </w:r>
    </w:p>
    <w:p w14:paraId="1E62A5E4" w14:textId="77777777" w:rsidR="00AA4F2D" w:rsidRPr="00A65608" w:rsidRDefault="00042C15">
      <w:pPr>
        <w:pStyle w:val="BodyText"/>
        <w:spacing w:before="124"/>
      </w:pPr>
      <w:r w:rsidRPr="00A65608">
        <w:t>Revisit</w:t>
      </w:r>
      <w:r w:rsidRPr="00A65608">
        <w:rPr>
          <w:spacing w:val="-3"/>
        </w:rPr>
        <w:t xml:space="preserve"> </w:t>
      </w:r>
      <w:r w:rsidRPr="00A65608">
        <w:t>all</w:t>
      </w:r>
      <w:r w:rsidRPr="00A65608">
        <w:rPr>
          <w:spacing w:val="-1"/>
        </w:rPr>
        <w:t xml:space="preserve"> </w:t>
      </w:r>
      <w:r w:rsidRPr="00A65608">
        <w:t>evidence:</w:t>
      </w:r>
    </w:p>
    <w:p w14:paraId="4982DCA4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22"/>
        <w:rPr>
          <w:rFonts w:ascii="Symbol" w:hAnsi="Symbol"/>
          <w:sz w:val="24"/>
        </w:rPr>
      </w:pPr>
      <w:r w:rsidRPr="00A65608">
        <w:rPr>
          <w:sz w:val="24"/>
        </w:rPr>
        <w:t>test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‘Standard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Proof’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are</w:t>
      </w:r>
      <w:r w:rsidRPr="00A65608">
        <w:rPr>
          <w:spacing w:val="2"/>
          <w:sz w:val="24"/>
        </w:rPr>
        <w:t xml:space="preserve"> </w:t>
      </w:r>
      <w:r w:rsidRPr="00A65608">
        <w:rPr>
          <w:sz w:val="24"/>
        </w:rPr>
        <w:t>other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sanctions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applicable?</w:t>
      </w:r>
    </w:p>
    <w:p w14:paraId="3C575DFD" w14:textId="77777777" w:rsidR="00AA4F2D" w:rsidRPr="00A65608" w:rsidRDefault="00042C15">
      <w:pPr>
        <w:pStyle w:val="BodyText"/>
        <w:spacing w:before="119"/>
      </w:pPr>
      <w:r w:rsidRPr="00A65608">
        <w:t>Challenging</w:t>
      </w:r>
      <w:r w:rsidRPr="00A65608">
        <w:rPr>
          <w:spacing w:val="-4"/>
        </w:rPr>
        <w:t xml:space="preserve"> </w:t>
      </w:r>
      <w:r w:rsidRPr="00A65608">
        <w:t>behaviour:</w:t>
      </w:r>
    </w:p>
    <w:p w14:paraId="7EBD87A7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22"/>
        <w:ind w:right="2468"/>
        <w:rPr>
          <w:rFonts w:ascii="Symbol" w:hAnsi="Symbol"/>
          <w:sz w:val="24"/>
        </w:rPr>
      </w:pPr>
      <w:r w:rsidRPr="00A65608">
        <w:rPr>
          <w:sz w:val="24"/>
        </w:rPr>
        <w:t>are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actions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direct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(or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indirect) result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disability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or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other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protected</w:t>
      </w:r>
      <w:r w:rsidRPr="00A65608">
        <w:rPr>
          <w:spacing w:val="-51"/>
          <w:sz w:val="24"/>
        </w:rPr>
        <w:t xml:space="preserve"> </w:t>
      </w:r>
      <w:r w:rsidRPr="00A65608">
        <w:rPr>
          <w:sz w:val="24"/>
        </w:rPr>
        <w:t>characteristic?</w:t>
      </w:r>
    </w:p>
    <w:p w14:paraId="4809FC37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line="302" w:lineRule="exact"/>
        <w:rPr>
          <w:rFonts w:ascii="Symbol" w:hAnsi="Symbol"/>
          <w:sz w:val="24"/>
        </w:rPr>
      </w:pPr>
      <w:r w:rsidRPr="00A65608">
        <w:rPr>
          <w:sz w:val="24"/>
        </w:rPr>
        <w:t>what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strategies have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been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used, how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much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consultation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with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parents?</w:t>
      </w:r>
    </w:p>
    <w:p w14:paraId="421DAF35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" w:line="333" w:lineRule="auto"/>
        <w:ind w:left="1340" w:right="7459" w:firstLine="360"/>
        <w:rPr>
          <w:rFonts w:ascii="Symbol" w:hAnsi="Symbol"/>
          <w:sz w:val="24"/>
        </w:rPr>
      </w:pPr>
      <w:r w:rsidRPr="00A65608">
        <w:rPr>
          <w:sz w:val="24"/>
        </w:rPr>
        <w:t>is this documented?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Have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you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explored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all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options?</w:t>
      </w:r>
    </w:p>
    <w:p w14:paraId="07D76D4F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2"/>
        <w:rPr>
          <w:rFonts w:ascii="Symbol" w:hAnsi="Symbol"/>
          <w:sz w:val="24"/>
        </w:rPr>
      </w:pPr>
      <w:r w:rsidRPr="00A65608">
        <w:rPr>
          <w:sz w:val="24"/>
        </w:rPr>
        <w:t>what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alternatives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have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been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considered?</w:t>
      </w:r>
    </w:p>
    <w:p w14:paraId="6E891623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" w:line="304" w:lineRule="exact"/>
        <w:rPr>
          <w:rFonts w:ascii="Symbol" w:hAnsi="Symbol"/>
          <w:sz w:val="24"/>
        </w:rPr>
      </w:pPr>
      <w:r w:rsidRPr="00A65608">
        <w:rPr>
          <w:sz w:val="24"/>
        </w:rPr>
        <w:t>what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discussions</w:t>
      </w:r>
      <w:r w:rsidRPr="00A65608">
        <w:rPr>
          <w:spacing w:val="2"/>
          <w:sz w:val="24"/>
        </w:rPr>
        <w:t xml:space="preserve"> </w:t>
      </w:r>
      <w:r w:rsidRPr="00A65608">
        <w:rPr>
          <w:sz w:val="24"/>
        </w:rPr>
        <w:t>have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been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held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with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other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agencies?</w:t>
      </w:r>
    </w:p>
    <w:p w14:paraId="1C231D86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line="304" w:lineRule="exact"/>
        <w:rPr>
          <w:rFonts w:ascii="Symbol" w:hAnsi="Symbol"/>
          <w:sz w:val="24"/>
        </w:rPr>
      </w:pPr>
      <w:r w:rsidRPr="00A65608">
        <w:rPr>
          <w:sz w:val="24"/>
        </w:rPr>
        <w:t>what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about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parents/carers?</w:t>
      </w:r>
    </w:p>
    <w:p w14:paraId="0A306B3C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"/>
        <w:rPr>
          <w:rFonts w:ascii="Symbol" w:hAnsi="Symbol"/>
          <w:sz w:val="24"/>
        </w:rPr>
      </w:pPr>
      <w:r w:rsidRPr="00A65608">
        <w:rPr>
          <w:sz w:val="24"/>
        </w:rPr>
        <w:t>Has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statutory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assessment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been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considered?</w:t>
      </w:r>
    </w:p>
    <w:p w14:paraId="7E8E9032" w14:textId="77777777" w:rsidR="00AA4F2D" w:rsidRPr="00A65608" w:rsidRDefault="00042C15">
      <w:pPr>
        <w:pStyle w:val="BodyText"/>
        <w:spacing w:before="120"/>
        <w:ind w:right="1515"/>
      </w:pPr>
      <w:r w:rsidRPr="00A65608">
        <w:t>Before making a decision, you should weigh up what information is available and how it has</w:t>
      </w:r>
      <w:r w:rsidRPr="00A65608">
        <w:rPr>
          <w:spacing w:val="-52"/>
        </w:rPr>
        <w:t xml:space="preserve"> </w:t>
      </w:r>
      <w:r w:rsidRPr="00A65608">
        <w:t>been</w:t>
      </w:r>
      <w:r w:rsidRPr="00A65608">
        <w:rPr>
          <w:spacing w:val="-4"/>
        </w:rPr>
        <w:t xml:space="preserve"> </w:t>
      </w:r>
      <w:r w:rsidRPr="00A65608">
        <w:t>obtained:</w:t>
      </w:r>
    </w:p>
    <w:p w14:paraId="3E3EBF3B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21" w:line="304" w:lineRule="exact"/>
        <w:rPr>
          <w:rFonts w:ascii="Symbol" w:hAnsi="Symbol"/>
          <w:sz w:val="24"/>
        </w:rPr>
      </w:pPr>
      <w:r w:rsidRPr="00A65608">
        <w:rPr>
          <w:sz w:val="24"/>
        </w:rPr>
        <w:t>Are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there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any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potential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procedural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issues?</w:t>
      </w:r>
    </w:p>
    <w:p w14:paraId="083B1806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line="304" w:lineRule="exact"/>
        <w:rPr>
          <w:rFonts w:ascii="Symbol" w:hAnsi="Symbol"/>
          <w:sz w:val="24"/>
        </w:rPr>
      </w:pPr>
      <w:r w:rsidRPr="00A65608">
        <w:rPr>
          <w:sz w:val="24"/>
        </w:rPr>
        <w:t>Any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opportunity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for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collusion?</w:t>
      </w:r>
    </w:p>
    <w:p w14:paraId="5E154CA2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"/>
        <w:rPr>
          <w:rFonts w:ascii="Symbol" w:hAnsi="Symbol"/>
          <w:sz w:val="24"/>
        </w:rPr>
      </w:pPr>
      <w:r w:rsidRPr="00A65608">
        <w:rPr>
          <w:sz w:val="24"/>
        </w:rPr>
        <w:t>Bias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or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prejudice?</w:t>
      </w:r>
    </w:p>
    <w:p w14:paraId="7229D45D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"/>
        <w:rPr>
          <w:rFonts w:ascii="Symbol" w:hAnsi="Symbol"/>
          <w:sz w:val="24"/>
        </w:rPr>
      </w:pPr>
      <w:r w:rsidRPr="00A65608">
        <w:rPr>
          <w:sz w:val="24"/>
        </w:rPr>
        <w:t>Any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changes to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pupil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statements</w:t>
      </w:r>
    </w:p>
    <w:p w14:paraId="49C4FB1B" w14:textId="77777777" w:rsidR="00AA4F2D" w:rsidRPr="00A65608" w:rsidRDefault="00042C15">
      <w:pPr>
        <w:pStyle w:val="BodyText"/>
        <w:spacing w:before="120"/>
        <w:ind w:right="1538"/>
      </w:pPr>
      <w:r w:rsidRPr="00A65608">
        <w:rPr>
          <w:b/>
        </w:rPr>
        <w:t xml:space="preserve">Note: </w:t>
      </w:r>
      <w:r w:rsidRPr="00A65608">
        <w:t>the guidance suggests that some groups of pupils are more vulnerable and ‘The</w:t>
      </w:r>
      <w:r w:rsidRPr="00A65608">
        <w:rPr>
          <w:spacing w:val="1"/>
        </w:rPr>
        <w:t xml:space="preserve"> </w:t>
      </w:r>
      <w:r w:rsidRPr="00A65608">
        <w:t>headteacher should, as far as possible, avoid permanently excluding any child with an EHCP</w:t>
      </w:r>
      <w:r w:rsidRPr="00A65608">
        <w:rPr>
          <w:spacing w:val="-52"/>
        </w:rPr>
        <w:t xml:space="preserve"> </w:t>
      </w:r>
      <w:r w:rsidRPr="00A65608">
        <w:t>or</w:t>
      </w:r>
      <w:r w:rsidRPr="00A65608">
        <w:rPr>
          <w:spacing w:val="-4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looked</w:t>
      </w:r>
      <w:r w:rsidRPr="00A65608">
        <w:rPr>
          <w:spacing w:val="-3"/>
        </w:rPr>
        <w:t xml:space="preserve"> </w:t>
      </w:r>
      <w:r w:rsidRPr="00A65608">
        <w:t>after</w:t>
      </w:r>
      <w:r w:rsidRPr="00A65608">
        <w:rPr>
          <w:spacing w:val="-4"/>
        </w:rPr>
        <w:t xml:space="preserve"> </w:t>
      </w:r>
      <w:r w:rsidRPr="00A65608">
        <w:t>child’</w:t>
      </w:r>
    </w:p>
    <w:p w14:paraId="24E21673" w14:textId="77777777" w:rsidR="00AA4F2D" w:rsidRPr="00A65608" w:rsidRDefault="00042C15">
      <w:pPr>
        <w:pStyle w:val="BodyText"/>
        <w:spacing w:before="120"/>
      </w:pPr>
      <w:r w:rsidRPr="00A65608">
        <w:t>Be</w:t>
      </w:r>
      <w:r w:rsidRPr="00A65608">
        <w:rPr>
          <w:spacing w:val="-3"/>
        </w:rPr>
        <w:t xml:space="preserve"> </w:t>
      </w:r>
      <w:r w:rsidRPr="00A65608">
        <w:t>mindful</w:t>
      </w:r>
      <w:r w:rsidRPr="00A65608">
        <w:rPr>
          <w:spacing w:val="-1"/>
        </w:rPr>
        <w:t xml:space="preserve"> </w:t>
      </w:r>
      <w:r w:rsidRPr="00A65608">
        <w:t>that -</w:t>
      </w:r>
      <w:r w:rsidRPr="00A65608">
        <w:rPr>
          <w:spacing w:val="-5"/>
        </w:rPr>
        <w:t xml:space="preserve"> </w:t>
      </w:r>
      <w:r w:rsidRPr="00A65608">
        <w:t>a</w:t>
      </w:r>
      <w:r w:rsidRPr="00A65608">
        <w:rPr>
          <w:spacing w:val="2"/>
        </w:rPr>
        <w:t xml:space="preserve"> </w:t>
      </w:r>
      <w:r w:rsidRPr="00A65608">
        <w:t>decision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-6"/>
        </w:rPr>
        <w:t xml:space="preserve"> </w:t>
      </w:r>
      <w:r w:rsidRPr="00A65608">
        <w:t>exclude</w:t>
      </w:r>
      <w:r w:rsidRPr="00A65608">
        <w:rPr>
          <w:spacing w:val="-2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pupil</w:t>
      </w:r>
      <w:r w:rsidRPr="00A65608">
        <w:rPr>
          <w:spacing w:val="-1"/>
        </w:rPr>
        <w:t xml:space="preserve"> </w:t>
      </w:r>
      <w:r w:rsidRPr="00A65608">
        <w:t>permanently</w:t>
      </w:r>
      <w:r w:rsidRPr="00A65608">
        <w:rPr>
          <w:spacing w:val="-2"/>
        </w:rPr>
        <w:t xml:space="preserve"> </w:t>
      </w:r>
      <w:r w:rsidRPr="00A65608">
        <w:t>should</w:t>
      </w:r>
      <w:r w:rsidRPr="00A65608">
        <w:rPr>
          <w:spacing w:val="-4"/>
        </w:rPr>
        <w:t xml:space="preserve"> </w:t>
      </w:r>
      <w:r w:rsidRPr="00A65608">
        <w:t>only</w:t>
      </w:r>
      <w:r w:rsidRPr="00A65608">
        <w:rPr>
          <w:spacing w:val="-1"/>
        </w:rPr>
        <w:t xml:space="preserve"> </w:t>
      </w:r>
      <w:r w:rsidRPr="00A65608">
        <w:t>be</w:t>
      </w:r>
      <w:r w:rsidRPr="00A65608">
        <w:rPr>
          <w:spacing w:val="-3"/>
        </w:rPr>
        <w:t xml:space="preserve"> </w:t>
      </w:r>
      <w:r w:rsidRPr="00A65608">
        <w:t>taken:</w:t>
      </w:r>
    </w:p>
    <w:p w14:paraId="1083F2E0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21"/>
        <w:rPr>
          <w:rFonts w:ascii="Symbol" w:hAnsi="Symbol"/>
          <w:sz w:val="24"/>
        </w:rPr>
      </w:pPr>
      <w:r w:rsidRPr="00A65608">
        <w:rPr>
          <w:sz w:val="24"/>
        </w:rPr>
        <w:t>In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response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serious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breach,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or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persistent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breaches,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school’s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behaviour</w:t>
      </w:r>
    </w:p>
    <w:p w14:paraId="31093E96" w14:textId="77777777" w:rsidR="00AA4F2D" w:rsidRPr="00A65608" w:rsidRDefault="00042C15">
      <w:pPr>
        <w:pStyle w:val="BodyText"/>
        <w:spacing w:line="291" w:lineRule="exact"/>
        <w:ind w:left="2061"/>
      </w:pPr>
      <w:r w:rsidRPr="00A65608">
        <w:t>policy;</w:t>
      </w:r>
      <w:r w:rsidRPr="00A65608">
        <w:rPr>
          <w:spacing w:val="-5"/>
        </w:rPr>
        <w:t xml:space="preserve"> </w:t>
      </w:r>
      <w:r w:rsidRPr="00A65608">
        <w:t>and</w:t>
      </w:r>
    </w:p>
    <w:p w14:paraId="4AB2D7B5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ind w:right="1546"/>
        <w:rPr>
          <w:rFonts w:ascii="Symbol" w:hAnsi="Symbol"/>
          <w:sz w:val="24"/>
        </w:rPr>
      </w:pPr>
      <w:r w:rsidRPr="00A65608">
        <w:rPr>
          <w:sz w:val="24"/>
        </w:rPr>
        <w:t>Where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allowing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pupil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remain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in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school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would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seriously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harm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education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or</w:t>
      </w:r>
      <w:r w:rsidRPr="00A65608">
        <w:rPr>
          <w:spacing w:val="-51"/>
          <w:sz w:val="24"/>
        </w:rPr>
        <w:t xml:space="preserve"> </w:t>
      </w:r>
      <w:r w:rsidRPr="00A65608">
        <w:rPr>
          <w:sz w:val="24"/>
        </w:rPr>
        <w:t>welfare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pupil or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others in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school.</w:t>
      </w:r>
    </w:p>
    <w:p w14:paraId="4A0A2514" w14:textId="77777777" w:rsidR="00AA4F2D" w:rsidRPr="00A65608" w:rsidRDefault="00042C15">
      <w:pPr>
        <w:pStyle w:val="BodyText"/>
        <w:spacing w:before="119"/>
        <w:ind w:right="1514"/>
      </w:pPr>
      <w:r w:rsidRPr="00A65608">
        <w:rPr>
          <w:b/>
        </w:rPr>
        <w:t>Note</w:t>
      </w:r>
      <w:r w:rsidRPr="00A65608">
        <w:t>: Where a pupil has received multiple suspension or is approaching the legal limit of 45</w:t>
      </w:r>
      <w:r w:rsidRPr="00A65608">
        <w:rPr>
          <w:spacing w:val="-52"/>
        </w:rPr>
        <w:t xml:space="preserve"> </w:t>
      </w:r>
      <w:r w:rsidRPr="00A65608">
        <w:t>school days of fixed-period exclusion in an academic year. An exclusion committee or</w:t>
      </w:r>
      <w:r w:rsidRPr="00A65608">
        <w:rPr>
          <w:spacing w:val="1"/>
        </w:rPr>
        <w:t xml:space="preserve"> </w:t>
      </w:r>
      <w:r w:rsidRPr="00A65608">
        <w:t>Independent Review Panel (IRP) are likely to explore through their questioning whether</w:t>
      </w:r>
      <w:r w:rsidRPr="00A65608">
        <w:rPr>
          <w:spacing w:val="1"/>
        </w:rPr>
        <w:t xml:space="preserve"> </w:t>
      </w:r>
      <w:r w:rsidRPr="00A65608">
        <w:t>exclusion</w:t>
      </w:r>
      <w:r w:rsidRPr="00A65608">
        <w:rPr>
          <w:spacing w:val="-2"/>
        </w:rPr>
        <w:t xml:space="preserve"> </w:t>
      </w:r>
      <w:r w:rsidRPr="00A65608">
        <w:t>was an</w:t>
      </w:r>
      <w:r w:rsidRPr="00A65608">
        <w:rPr>
          <w:spacing w:val="-3"/>
        </w:rPr>
        <w:t xml:space="preserve"> </w:t>
      </w:r>
      <w:r w:rsidRPr="00A65608">
        <w:t>effective</w:t>
      </w:r>
      <w:r w:rsidRPr="00A65608">
        <w:rPr>
          <w:spacing w:val="-1"/>
        </w:rPr>
        <w:t xml:space="preserve"> </w:t>
      </w:r>
      <w:r w:rsidRPr="00A65608">
        <w:t>sanction.</w:t>
      </w:r>
    </w:p>
    <w:p w14:paraId="023D4071" w14:textId="77777777" w:rsidR="00AA4F2D" w:rsidRPr="00A65608" w:rsidRDefault="00AA4F2D">
      <w:pPr>
        <w:pStyle w:val="BodyText"/>
        <w:ind w:left="0"/>
      </w:pPr>
    </w:p>
    <w:p w14:paraId="02DDF02B" w14:textId="77777777" w:rsidR="00AA4F2D" w:rsidRPr="00A65608" w:rsidRDefault="00042C15">
      <w:pPr>
        <w:pStyle w:val="Heading2"/>
        <w:spacing w:before="187"/>
      </w:pPr>
      <w:r w:rsidRPr="00A65608">
        <w:t>Administrative</w:t>
      </w:r>
      <w:r w:rsidRPr="00A65608">
        <w:rPr>
          <w:spacing w:val="-3"/>
        </w:rPr>
        <w:t xml:space="preserve"> </w:t>
      </w:r>
      <w:r w:rsidRPr="00A65608">
        <w:t>Law</w:t>
      </w:r>
      <w:r w:rsidRPr="00A65608">
        <w:rPr>
          <w:spacing w:val="-3"/>
        </w:rPr>
        <w:t xml:space="preserve"> </w:t>
      </w:r>
      <w:r w:rsidRPr="00A65608">
        <w:t>test</w:t>
      </w:r>
    </w:p>
    <w:p w14:paraId="17534F2F" w14:textId="77777777" w:rsidR="00AA4F2D" w:rsidRPr="00A65608" w:rsidRDefault="00042C15">
      <w:pPr>
        <w:pStyle w:val="BodyText"/>
        <w:spacing w:before="182"/>
      </w:pPr>
      <w:r w:rsidRPr="00A65608">
        <w:t>Administrative</w:t>
      </w:r>
      <w:r w:rsidRPr="00A65608">
        <w:rPr>
          <w:spacing w:val="-4"/>
        </w:rPr>
        <w:t xml:space="preserve"> </w:t>
      </w:r>
      <w:r w:rsidRPr="00A65608">
        <w:t>Law</w:t>
      </w:r>
      <w:r w:rsidRPr="00A65608">
        <w:rPr>
          <w:spacing w:val="-4"/>
        </w:rPr>
        <w:t xml:space="preserve"> </w:t>
      </w:r>
      <w:r w:rsidRPr="00A65608">
        <w:t>Principles</w:t>
      </w:r>
    </w:p>
    <w:p w14:paraId="721172F7" w14:textId="77777777" w:rsidR="00AA4F2D" w:rsidRPr="00A65608" w:rsidRDefault="00042C15">
      <w:pPr>
        <w:pStyle w:val="BodyText"/>
        <w:spacing w:before="182"/>
      </w:pPr>
      <w:r w:rsidRPr="00A65608">
        <w:t>Lawful?</w:t>
      </w:r>
      <w:r w:rsidRPr="00A65608">
        <w:rPr>
          <w:spacing w:val="-5"/>
        </w:rPr>
        <w:t xml:space="preserve"> </w:t>
      </w:r>
      <w:r w:rsidRPr="00A65608">
        <w:t>Were</w:t>
      </w:r>
      <w:r w:rsidRPr="00A65608">
        <w:rPr>
          <w:spacing w:val="-3"/>
        </w:rPr>
        <w:t xml:space="preserve"> </w:t>
      </w:r>
      <w:r w:rsidRPr="00A65608">
        <w:t>policies</w:t>
      </w:r>
      <w:r w:rsidRPr="00A65608">
        <w:rPr>
          <w:spacing w:val="-1"/>
        </w:rPr>
        <w:t xml:space="preserve"> </w:t>
      </w:r>
      <w:r w:rsidRPr="00A65608">
        <w:t>and</w:t>
      </w:r>
      <w:r w:rsidRPr="00A65608">
        <w:rPr>
          <w:spacing w:val="-5"/>
        </w:rPr>
        <w:t xml:space="preserve"> </w:t>
      </w:r>
      <w:r w:rsidRPr="00A65608">
        <w:t>Statutory</w:t>
      </w:r>
      <w:r w:rsidRPr="00A65608">
        <w:rPr>
          <w:spacing w:val="-2"/>
        </w:rPr>
        <w:t xml:space="preserve"> </w:t>
      </w:r>
      <w:r w:rsidRPr="00A65608">
        <w:t>Guidance</w:t>
      </w:r>
      <w:r w:rsidRPr="00A65608">
        <w:rPr>
          <w:spacing w:val="-3"/>
        </w:rPr>
        <w:t xml:space="preserve"> </w:t>
      </w:r>
      <w:r w:rsidRPr="00A65608">
        <w:t>followed?</w:t>
      </w:r>
    </w:p>
    <w:p w14:paraId="22746F74" w14:textId="77777777" w:rsidR="00AA4F2D" w:rsidRPr="00A65608" w:rsidRDefault="00042C15">
      <w:pPr>
        <w:pStyle w:val="BodyText"/>
        <w:spacing w:before="183" w:line="259" w:lineRule="auto"/>
        <w:ind w:right="1795"/>
      </w:pPr>
      <w:r w:rsidRPr="00A65608">
        <w:t>Fair? Was the investigation and decision making unbiased? Was it based on the evidence</w:t>
      </w:r>
      <w:r w:rsidRPr="00A65608">
        <w:rPr>
          <w:spacing w:val="-52"/>
        </w:rPr>
        <w:t xml:space="preserve"> </w:t>
      </w:r>
      <w:r w:rsidRPr="00A65608">
        <w:t>available?</w:t>
      </w:r>
    </w:p>
    <w:p w14:paraId="67E47102" w14:textId="77777777" w:rsidR="00AA4F2D" w:rsidRPr="00A65608" w:rsidRDefault="00042C15">
      <w:pPr>
        <w:pStyle w:val="BodyText"/>
        <w:spacing w:before="159"/>
      </w:pPr>
      <w:r w:rsidRPr="00A65608">
        <w:t>Rational?</w:t>
      </w:r>
      <w:r w:rsidRPr="00A65608">
        <w:rPr>
          <w:spacing w:val="-4"/>
        </w:rPr>
        <w:t xml:space="preserve"> </w:t>
      </w:r>
      <w:r w:rsidRPr="00A65608">
        <w:t>Does the</w:t>
      </w:r>
      <w:r w:rsidRPr="00A65608">
        <w:rPr>
          <w:spacing w:val="-2"/>
        </w:rPr>
        <w:t xml:space="preserve"> </w:t>
      </w:r>
      <w:r w:rsidRPr="00A65608">
        <w:t>decision</w:t>
      </w:r>
      <w:r w:rsidRPr="00A65608">
        <w:rPr>
          <w:spacing w:val="-4"/>
        </w:rPr>
        <w:t xml:space="preserve"> </w:t>
      </w:r>
      <w:r w:rsidRPr="00A65608">
        <w:t>follow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evidence?</w:t>
      </w:r>
    </w:p>
    <w:p w14:paraId="41D03896" w14:textId="77777777" w:rsidR="00AA4F2D" w:rsidRPr="00A65608" w:rsidRDefault="00AA4F2D">
      <w:pPr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p w14:paraId="6C17AAAE" w14:textId="77777777" w:rsidR="00AA4F2D" w:rsidRPr="00A65608" w:rsidRDefault="00042C15">
      <w:pPr>
        <w:pStyle w:val="BodyText"/>
        <w:spacing w:before="24" w:line="259" w:lineRule="auto"/>
        <w:ind w:right="1524"/>
      </w:pPr>
      <w:r w:rsidRPr="00A65608">
        <w:t>Reasonable? On the evidence provided,</w:t>
      </w:r>
      <w:r w:rsidRPr="00A65608">
        <w:rPr>
          <w:spacing w:val="1"/>
        </w:rPr>
        <w:t xml:space="preserve"> </w:t>
      </w:r>
      <w:r w:rsidRPr="00A65608">
        <w:t>and effect and impact on the school community,</w:t>
      </w:r>
      <w:r w:rsidRPr="00A65608">
        <w:rPr>
          <w:spacing w:val="-52"/>
        </w:rPr>
        <w:t xml:space="preserve"> </w:t>
      </w:r>
      <w:r w:rsidRPr="00A65608">
        <w:t>was</w:t>
      </w:r>
      <w:r w:rsidRPr="00A65608">
        <w:rPr>
          <w:spacing w:val="-1"/>
        </w:rPr>
        <w:t xml:space="preserve"> </w:t>
      </w:r>
      <w:r w:rsidRPr="00A65608">
        <w:t>this a</w:t>
      </w:r>
      <w:r w:rsidRPr="00A65608">
        <w:rPr>
          <w:spacing w:val="-2"/>
        </w:rPr>
        <w:t xml:space="preserve"> </w:t>
      </w:r>
      <w:r w:rsidRPr="00A65608">
        <w:t>decision</w:t>
      </w:r>
      <w:r w:rsidRPr="00A65608">
        <w:rPr>
          <w:spacing w:val="-4"/>
        </w:rPr>
        <w:t xml:space="preserve"> </w:t>
      </w:r>
      <w:r w:rsidRPr="00A65608">
        <w:t>that</w:t>
      </w:r>
      <w:r w:rsidRPr="00A65608">
        <w:rPr>
          <w:spacing w:val="-1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reasonable</w:t>
      </w:r>
      <w:r w:rsidRPr="00A65608">
        <w:rPr>
          <w:spacing w:val="-2"/>
        </w:rPr>
        <w:t xml:space="preserve"> </w:t>
      </w:r>
      <w:r w:rsidRPr="00A65608">
        <w:t>decision</w:t>
      </w:r>
      <w:r w:rsidRPr="00A65608">
        <w:rPr>
          <w:spacing w:val="-3"/>
        </w:rPr>
        <w:t xml:space="preserve"> </w:t>
      </w:r>
      <w:r w:rsidRPr="00A65608">
        <w:t>maker</w:t>
      </w:r>
      <w:r w:rsidRPr="00A65608">
        <w:rPr>
          <w:spacing w:val="-4"/>
        </w:rPr>
        <w:t xml:space="preserve"> </w:t>
      </w:r>
      <w:r w:rsidRPr="00A65608">
        <w:t>could</w:t>
      </w:r>
      <w:r w:rsidRPr="00A65608">
        <w:rPr>
          <w:spacing w:val="1"/>
        </w:rPr>
        <w:t xml:space="preserve"> </w:t>
      </w:r>
      <w:r w:rsidRPr="00A65608">
        <w:t>have</w:t>
      </w:r>
      <w:r w:rsidRPr="00A65608">
        <w:rPr>
          <w:spacing w:val="-2"/>
        </w:rPr>
        <w:t xml:space="preserve"> </w:t>
      </w:r>
      <w:r w:rsidRPr="00A65608">
        <w:t>made?</w:t>
      </w:r>
    </w:p>
    <w:p w14:paraId="62FBCD65" w14:textId="77777777" w:rsidR="00AA4F2D" w:rsidRPr="00A65608" w:rsidRDefault="00042C15">
      <w:pPr>
        <w:pStyle w:val="BodyText"/>
        <w:spacing w:before="159" w:line="259" w:lineRule="auto"/>
        <w:ind w:right="2249"/>
      </w:pPr>
      <w:r w:rsidRPr="00A65608">
        <w:t>Proportionate? Was the outcome proportionate to the incident – this is in particular</w:t>
      </w:r>
      <w:r w:rsidRPr="00A65608">
        <w:rPr>
          <w:spacing w:val="-52"/>
        </w:rPr>
        <w:t xml:space="preserve"> </w:t>
      </w:r>
      <w:r w:rsidRPr="00A65608">
        <w:t>reference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1"/>
        </w:rPr>
        <w:t xml:space="preserve"> </w:t>
      </w:r>
      <w:r w:rsidRPr="00A65608">
        <w:t>how</w:t>
      </w:r>
      <w:r w:rsidRPr="00A65608">
        <w:rPr>
          <w:spacing w:val="-1"/>
        </w:rPr>
        <w:t xml:space="preserve"> </w:t>
      </w:r>
      <w:r w:rsidRPr="00A65608">
        <w:t>it</w:t>
      </w:r>
      <w:r w:rsidRPr="00A65608">
        <w:rPr>
          <w:spacing w:val="-2"/>
        </w:rPr>
        <w:t xml:space="preserve"> </w:t>
      </w:r>
      <w:r w:rsidRPr="00A65608">
        <w:t>will affect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excluded</w:t>
      </w:r>
      <w:r w:rsidRPr="00A65608">
        <w:rPr>
          <w:spacing w:val="-4"/>
        </w:rPr>
        <w:t xml:space="preserve"> </w:t>
      </w:r>
      <w:r w:rsidRPr="00A65608">
        <w:t>pupil in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long</w:t>
      </w:r>
      <w:r w:rsidRPr="00A65608">
        <w:rPr>
          <w:spacing w:val="-1"/>
        </w:rPr>
        <w:t xml:space="preserve"> </w:t>
      </w:r>
      <w:r w:rsidRPr="00A65608">
        <w:t>run</w:t>
      </w:r>
    </w:p>
    <w:p w14:paraId="71038304" w14:textId="77777777" w:rsidR="00AA4F2D" w:rsidRPr="00A65608" w:rsidRDefault="00042C15">
      <w:pPr>
        <w:pStyle w:val="BodyText"/>
        <w:spacing w:before="160"/>
      </w:pPr>
      <w:r w:rsidRPr="00A65608">
        <w:t>Are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actions</w:t>
      </w:r>
      <w:r w:rsidRPr="00A65608">
        <w:rPr>
          <w:spacing w:val="-3"/>
        </w:rPr>
        <w:t xml:space="preserve"> </w:t>
      </w:r>
      <w:r w:rsidRPr="00A65608">
        <w:t>consistent</w:t>
      </w:r>
      <w:r w:rsidRPr="00A65608">
        <w:rPr>
          <w:spacing w:val="-3"/>
        </w:rPr>
        <w:t xml:space="preserve"> </w:t>
      </w:r>
      <w:r w:rsidRPr="00A65608">
        <w:t>with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schools</w:t>
      </w:r>
      <w:r w:rsidRPr="00A65608">
        <w:rPr>
          <w:spacing w:val="-2"/>
        </w:rPr>
        <w:t xml:space="preserve"> </w:t>
      </w:r>
      <w:r w:rsidRPr="00A65608">
        <w:t>objectives?</w:t>
      </w:r>
    </w:p>
    <w:p w14:paraId="2EC61CCD" w14:textId="77777777" w:rsidR="00AA4F2D" w:rsidRPr="00A65608" w:rsidRDefault="00AA4F2D">
      <w:pPr>
        <w:pStyle w:val="BodyText"/>
        <w:ind w:left="0"/>
      </w:pPr>
    </w:p>
    <w:p w14:paraId="014BB121" w14:textId="77777777" w:rsidR="00AA4F2D" w:rsidRPr="00A65608" w:rsidRDefault="00042C15">
      <w:pPr>
        <w:pStyle w:val="Heading2"/>
        <w:spacing w:before="206"/>
      </w:pPr>
      <w:r w:rsidRPr="00A65608">
        <w:t>How</w:t>
      </w:r>
      <w:r w:rsidRPr="00A65608">
        <w:rPr>
          <w:spacing w:val="-5"/>
        </w:rPr>
        <w:t xml:space="preserve"> </w:t>
      </w:r>
      <w:r w:rsidRPr="00A65608">
        <w:t>does</w:t>
      </w:r>
      <w:r w:rsidRPr="00A65608">
        <w:rPr>
          <w:spacing w:val="-3"/>
        </w:rPr>
        <w:t xml:space="preserve"> </w:t>
      </w:r>
      <w:r w:rsidRPr="00A65608">
        <w:t>this</w:t>
      </w:r>
      <w:r w:rsidRPr="00A65608">
        <w:rPr>
          <w:spacing w:val="-3"/>
        </w:rPr>
        <w:t xml:space="preserve"> </w:t>
      </w:r>
      <w:r w:rsidRPr="00A65608">
        <w:t>work</w:t>
      </w:r>
      <w:r w:rsidRPr="00A65608">
        <w:rPr>
          <w:spacing w:val="-3"/>
        </w:rPr>
        <w:t xml:space="preserve"> </w:t>
      </w:r>
      <w:r w:rsidRPr="00A65608">
        <w:t>for</w:t>
      </w:r>
      <w:r w:rsidRPr="00A65608">
        <w:rPr>
          <w:spacing w:val="-1"/>
        </w:rPr>
        <w:t xml:space="preserve"> </w:t>
      </w:r>
      <w:r w:rsidRPr="00A65608">
        <w:t>persistent</w:t>
      </w:r>
      <w:r w:rsidRPr="00A65608">
        <w:rPr>
          <w:spacing w:val="3"/>
        </w:rPr>
        <w:t xml:space="preserve"> </w:t>
      </w:r>
      <w:r w:rsidRPr="00A65608">
        <w:t>disruptive</w:t>
      </w:r>
      <w:r w:rsidRPr="00A65608">
        <w:rPr>
          <w:spacing w:val="-4"/>
        </w:rPr>
        <w:t xml:space="preserve"> </w:t>
      </w:r>
      <w:r w:rsidRPr="00A65608">
        <w:t>behaviour?</w:t>
      </w:r>
    </w:p>
    <w:p w14:paraId="4FD6EB7F" w14:textId="77777777" w:rsidR="00AA4F2D" w:rsidRPr="00A65608" w:rsidRDefault="00042C15">
      <w:pPr>
        <w:pStyle w:val="BodyText"/>
        <w:spacing w:before="182" w:line="259" w:lineRule="auto"/>
        <w:ind w:right="1529"/>
      </w:pPr>
      <w:r w:rsidRPr="00A65608">
        <w:t>If an incident is likely to lead to a suspension or PEx evidence is needed. The evidence is not</w:t>
      </w:r>
      <w:r w:rsidRPr="00A65608">
        <w:rPr>
          <w:spacing w:val="-52"/>
        </w:rPr>
        <w:t xml:space="preserve"> </w:t>
      </w:r>
      <w:r w:rsidRPr="00A65608">
        <w:t>necessarily lengthy, it may be that a single teacher, TA or LSA can give the necessary</w:t>
      </w:r>
      <w:r w:rsidRPr="00A65608">
        <w:rPr>
          <w:spacing w:val="1"/>
        </w:rPr>
        <w:t xml:space="preserve"> </w:t>
      </w:r>
      <w:r w:rsidRPr="00A65608">
        <w:t>evidence.</w:t>
      </w:r>
    </w:p>
    <w:p w14:paraId="03153CEF" w14:textId="77777777" w:rsidR="00AA4F2D" w:rsidRPr="00A65608" w:rsidRDefault="00042C15">
      <w:pPr>
        <w:pStyle w:val="BodyText"/>
        <w:spacing w:before="160" w:line="259" w:lineRule="auto"/>
        <w:ind w:right="1473"/>
      </w:pPr>
      <w:r w:rsidRPr="00A65608">
        <w:t>For some suspensions and PEx the statements may need to be written up afterwards. This is</w:t>
      </w:r>
      <w:r w:rsidRPr="00A65608">
        <w:rPr>
          <w:spacing w:val="-52"/>
        </w:rPr>
        <w:t xml:space="preserve"> </w:t>
      </w:r>
      <w:r w:rsidRPr="00A65608">
        <w:t>not good practice, but it may be necessary if time is a challenge and it is at the end of the</w:t>
      </w:r>
      <w:r w:rsidRPr="00A65608">
        <w:rPr>
          <w:spacing w:val="1"/>
        </w:rPr>
        <w:t xml:space="preserve"> </w:t>
      </w:r>
      <w:r w:rsidRPr="00A65608">
        <w:t>day.</w:t>
      </w:r>
    </w:p>
    <w:p w14:paraId="60CF5AF0" w14:textId="77777777" w:rsidR="00AA4F2D" w:rsidRPr="00A65608" w:rsidRDefault="00042C15">
      <w:pPr>
        <w:pStyle w:val="Heading2"/>
      </w:pPr>
      <w:r w:rsidRPr="00A65608">
        <w:t>Is</w:t>
      </w:r>
      <w:r w:rsidRPr="00A65608">
        <w:rPr>
          <w:spacing w:val="-3"/>
        </w:rPr>
        <w:t xml:space="preserve"> </w:t>
      </w:r>
      <w:r w:rsidRPr="00A65608">
        <w:t>this</w:t>
      </w:r>
      <w:r w:rsidRPr="00A65608">
        <w:rPr>
          <w:spacing w:val="-3"/>
        </w:rPr>
        <w:t xml:space="preserve"> </w:t>
      </w:r>
      <w:r w:rsidRPr="00A65608">
        <w:t>a</w:t>
      </w:r>
      <w:r w:rsidRPr="00A65608">
        <w:rPr>
          <w:spacing w:val="-1"/>
        </w:rPr>
        <w:t xml:space="preserve"> </w:t>
      </w:r>
      <w:r w:rsidRPr="00A65608">
        <w:t>waste</w:t>
      </w:r>
      <w:r w:rsidRPr="00A65608">
        <w:rPr>
          <w:spacing w:val="-4"/>
        </w:rPr>
        <w:t xml:space="preserve"> </w:t>
      </w:r>
      <w:r w:rsidRPr="00A65608">
        <w:t>of</w:t>
      </w:r>
      <w:r w:rsidRPr="00A65608">
        <w:rPr>
          <w:spacing w:val="-2"/>
        </w:rPr>
        <w:t xml:space="preserve"> </w:t>
      </w:r>
      <w:r w:rsidRPr="00A65608">
        <w:t>time?</w:t>
      </w:r>
    </w:p>
    <w:p w14:paraId="0DE09949" w14:textId="77777777" w:rsidR="00AA4F2D" w:rsidRPr="00A65608" w:rsidRDefault="00042C15">
      <w:pPr>
        <w:pStyle w:val="BodyText"/>
        <w:spacing w:before="182" w:line="259" w:lineRule="auto"/>
        <w:ind w:right="1481"/>
      </w:pPr>
      <w:r w:rsidRPr="00A65608">
        <w:t>No. Not at all, Failure to do this and keep the right records puts the decision maker at risk. It</w:t>
      </w:r>
      <w:r w:rsidRPr="00A65608">
        <w:rPr>
          <w:spacing w:val="-52"/>
        </w:rPr>
        <w:t xml:space="preserve"> </w:t>
      </w:r>
      <w:r w:rsidRPr="00A65608">
        <w:t>can lead to complaints, challenges and decisions being overturned. That can have a very</w:t>
      </w:r>
      <w:r w:rsidRPr="00A65608">
        <w:rPr>
          <w:spacing w:val="1"/>
        </w:rPr>
        <w:t xml:space="preserve"> </w:t>
      </w:r>
      <w:r w:rsidRPr="00A65608">
        <w:t>damaging</w:t>
      </w:r>
      <w:r w:rsidRPr="00A65608">
        <w:rPr>
          <w:spacing w:val="-1"/>
        </w:rPr>
        <w:t xml:space="preserve"> </w:t>
      </w:r>
      <w:r w:rsidRPr="00A65608">
        <w:t>impact</w:t>
      </w:r>
      <w:r w:rsidRPr="00A65608">
        <w:rPr>
          <w:spacing w:val="-1"/>
        </w:rPr>
        <w:t xml:space="preserve"> </w:t>
      </w:r>
      <w:r w:rsidRPr="00A65608">
        <w:t>on</w:t>
      </w:r>
      <w:r w:rsidRPr="00A65608">
        <w:rPr>
          <w:spacing w:val="-3"/>
        </w:rPr>
        <w:t xml:space="preserve"> </w:t>
      </w:r>
      <w:r w:rsidRPr="00A65608">
        <w:t>staff</w:t>
      </w:r>
      <w:r w:rsidRPr="00A65608">
        <w:rPr>
          <w:spacing w:val="-3"/>
        </w:rPr>
        <w:t xml:space="preserve"> </w:t>
      </w:r>
      <w:r w:rsidRPr="00A65608">
        <w:t>morale</w:t>
      </w:r>
      <w:r w:rsidRPr="00A65608">
        <w:rPr>
          <w:spacing w:val="-1"/>
        </w:rPr>
        <w:t xml:space="preserve"> </w:t>
      </w:r>
      <w:r w:rsidRPr="00A65608">
        <w:t>and</w:t>
      </w:r>
      <w:r w:rsidRPr="00A65608">
        <w:rPr>
          <w:spacing w:val="-3"/>
        </w:rPr>
        <w:t xml:space="preserve"> </w:t>
      </w:r>
      <w:r w:rsidRPr="00A65608">
        <w:t>effective</w:t>
      </w:r>
      <w:r w:rsidRPr="00A65608">
        <w:rPr>
          <w:spacing w:val="-1"/>
        </w:rPr>
        <w:t xml:space="preserve"> </w:t>
      </w:r>
      <w:r w:rsidRPr="00A65608">
        <w:t>behaviour</w:t>
      </w:r>
      <w:r w:rsidRPr="00A65608">
        <w:rPr>
          <w:spacing w:val="-4"/>
        </w:rPr>
        <w:t xml:space="preserve"> </w:t>
      </w:r>
      <w:r w:rsidRPr="00A65608">
        <w:t>management</w:t>
      </w:r>
      <w:r w:rsidRPr="00A65608">
        <w:rPr>
          <w:spacing w:val="-1"/>
        </w:rPr>
        <w:t xml:space="preserve"> </w:t>
      </w:r>
      <w:r w:rsidRPr="00A65608">
        <w:t>in</w:t>
      </w:r>
      <w:r w:rsidRPr="00A65608">
        <w:rPr>
          <w:spacing w:val="-4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school.</w:t>
      </w:r>
    </w:p>
    <w:p w14:paraId="7C6545CE" w14:textId="77777777" w:rsidR="00AA4F2D" w:rsidRPr="00A65608" w:rsidRDefault="00042C15">
      <w:pPr>
        <w:pStyle w:val="Heading1"/>
        <w:spacing w:before="156"/>
      </w:pPr>
      <w:r w:rsidRPr="00A65608">
        <w:t>Decision</w:t>
      </w:r>
    </w:p>
    <w:p w14:paraId="5433EA31" w14:textId="77777777" w:rsidR="00AA4F2D" w:rsidRPr="00A65608" w:rsidRDefault="00042C15">
      <w:pPr>
        <w:pStyle w:val="BodyText"/>
        <w:spacing w:before="128"/>
        <w:ind w:right="1689"/>
      </w:pPr>
      <w:r w:rsidRPr="00A65608">
        <w:t>Make sure you review the investigator’s report and also consider the child’s</w:t>
      </w:r>
      <w:r w:rsidRPr="00A65608">
        <w:rPr>
          <w:spacing w:val="1"/>
        </w:rPr>
        <w:t xml:space="preserve"> </w:t>
      </w:r>
      <w:r w:rsidRPr="00A65608">
        <w:t>CPOMS/MyConcern records, behaviour support plan, external agencies reviews, meetings</w:t>
      </w:r>
      <w:r w:rsidRPr="00A65608">
        <w:rPr>
          <w:spacing w:val="-52"/>
        </w:rPr>
        <w:t xml:space="preserve"> </w:t>
      </w:r>
      <w:r w:rsidRPr="00A65608">
        <w:t>with</w:t>
      </w:r>
      <w:r w:rsidRPr="00A65608">
        <w:rPr>
          <w:spacing w:val="-4"/>
        </w:rPr>
        <w:t xml:space="preserve"> </w:t>
      </w:r>
      <w:r w:rsidRPr="00A65608">
        <w:t>parents, medical logs,</w:t>
      </w:r>
      <w:r w:rsidRPr="00A65608">
        <w:rPr>
          <w:spacing w:val="-1"/>
        </w:rPr>
        <w:t xml:space="preserve"> </w:t>
      </w:r>
      <w:r w:rsidRPr="00A65608">
        <w:t>if</w:t>
      </w:r>
      <w:r w:rsidRPr="00A65608">
        <w:rPr>
          <w:spacing w:val="-3"/>
        </w:rPr>
        <w:t xml:space="preserve"> </w:t>
      </w:r>
      <w:r w:rsidRPr="00A65608">
        <w:t>applicable</w:t>
      </w:r>
      <w:r w:rsidRPr="00A65608">
        <w:rPr>
          <w:spacing w:val="-1"/>
        </w:rPr>
        <w:t xml:space="preserve"> </w:t>
      </w:r>
      <w:r w:rsidRPr="00A65608">
        <w:t>reintegration</w:t>
      </w:r>
      <w:r w:rsidRPr="00A65608">
        <w:rPr>
          <w:spacing w:val="-2"/>
        </w:rPr>
        <w:t xml:space="preserve"> </w:t>
      </w:r>
      <w:r w:rsidRPr="00A65608">
        <w:t>agreements</w:t>
      </w:r>
      <w:r w:rsidRPr="00A65608">
        <w:rPr>
          <w:spacing w:val="1"/>
        </w:rPr>
        <w:t xml:space="preserve"> </w:t>
      </w:r>
      <w:r w:rsidRPr="00A65608">
        <w:t>etc.</w:t>
      </w:r>
    </w:p>
    <w:p w14:paraId="66AC4B77" w14:textId="77777777" w:rsidR="00AA4F2D" w:rsidRPr="00A65608" w:rsidRDefault="00042C15">
      <w:pPr>
        <w:pStyle w:val="BodyText"/>
        <w:spacing w:before="120"/>
        <w:ind w:right="2285"/>
      </w:pPr>
      <w:r w:rsidRPr="00A65608">
        <w:t>You</w:t>
      </w:r>
      <w:r w:rsidRPr="00A65608">
        <w:rPr>
          <w:spacing w:val="-6"/>
        </w:rPr>
        <w:t xml:space="preserve"> </w:t>
      </w:r>
      <w:r w:rsidRPr="00A65608">
        <w:t>should</w:t>
      </w:r>
      <w:r w:rsidRPr="00A65608">
        <w:rPr>
          <w:spacing w:val="-5"/>
        </w:rPr>
        <w:t xml:space="preserve"> </w:t>
      </w:r>
      <w:r w:rsidRPr="00A65608">
        <w:t>take</w:t>
      </w:r>
      <w:r w:rsidRPr="00A65608">
        <w:rPr>
          <w:spacing w:val="-3"/>
        </w:rPr>
        <w:t xml:space="preserve"> </w:t>
      </w:r>
      <w:r w:rsidRPr="00A65608">
        <w:t>into</w:t>
      </w:r>
      <w:r w:rsidRPr="00A65608">
        <w:rPr>
          <w:spacing w:val="-6"/>
        </w:rPr>
        <w:t xml:space="preserve"> </w:t>
      </w:r>
      <w:r w:rsidRPr="00A65608">
        <w:t>account</w:t>
      </w:r>
      <w:r w:rsidRPr="00A65608">
        <w:rPr>
          <w:spacing w:val="-3"/>
        </w:rPr>
        <w:t xml:space="preserve"> </w:t>
      </w:r>
      <w:r w:rsidRPr="00A65608">
        <w:t>any</w:t>
      </w:r>
      <w:r w:rsidRPr="00A65608">
        <w:rPr>
          <w:spacing w:val="-2"/>
        </w:rPr>
        <w:t xml:space="preserve"> </w:t>
      </w:r>
      <w:r w:rsidRPr="00A65608">
        <w:t>contributing</w:t>
      </w:r>
      <w:r w:rsidRPr="00A65608">
        <w:rPr>
          <w:spacing w:val="-2"/>
        </w:rPr>
        <w:t xml:space="preserve"> </w:t>
      </w:r>
      <w:r w:rsidRPr="00A65608">
        <w:t>factors,</w:t>
      </w:r>
      <w:r w:rsidRPr="00A65608">
        <w:rPr>
          <w:spacing w:val="-2"/>
        </w:rPr>
        <w:t xml:space="preserve"> </w:t>
      </w:r>
      <w:r w:rsidRPr="00A65608">
        <w:t>e.g.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pupil</w:t>
      </w:r>
      <w:r w:rsidRPr="00A65608">
        <w:rPr>
          <w:spacing w:val="-3"/>
        </w:rPr>
        <w:t xml:space="preserve"> </w:t>
      </w:r>
      <w:r w:rsidRPr="00A65608">
        <w:t>has</w:t>
      </w:r>
      <w:r w:rsidRPr="00A65608">
        <w:rPr>
          <w:spacing w:val="-2"/>
        </w:rPr>
        <w:t xml:space="preserve"> </w:t>
      </w:r>
      <w:r w:rsidRPr="00A65608">
        <w:t>suffered</w:t>
      </w:r>
      <w:r w:rsidRPr="00A65608">
        <w:rPr>
          <w:spacing w:val="-5"/>
        </w:rPr>
        <w:t xml:space="preserve"> </w:t>
      </w:r>
      <w:r w:rsidRPr="00A65608">
        <w:t>a</w:t>
      </w:r>
      <w:r w:rsidRPr="00A65608">
        <w:rPr>
          <w:spacing w:val="-51"/>
        </w:rPr>
        <w:t xml:space="preserve"> </w:t>
      </w:r>
      <w:r w:rsidRPr="00A65608">
        <w:t>bereavement,</w:t>
      </w:r>
      <w:r w:rsidRPr="00A65608">
        <w:rPr>
          <w:spacing w:val="-1"/>
        </w:rPr>
        <w:t xml:space="preserve"> </w:t>
      </w:r>
      <w:r w:rsidRPr="00A65608">
        <w:t>has</w:t>
      </w:r>
      <w:r w:rsidRPr="00A65608">
        <w:rPr>
          <w:spacing w:val="-1"/>
        </w:rPr>
        <w:t xml:space="preserve"> </w:t>
      </w:r>
      <w:r w:rsidRPr="00A65608">
        <w:t>mental health</w:t>
      </w:r>
      <w:r w:rsidRPr="00A65608">
        <w:rPr>
          <w:spacing w:val="-4"/>
        </w:rPr>
        <w:t xml:space="preserve"> </w:t>
      </w:r>
      <w:r w:rsidRPr="00A65608">
        <w:t>issues</w:t>
      </w:r>
      <w:r w:rsidRPr="00A65608">
        <w:rPr>
          <w:spacing w:val="1"/>
        </w:rPr>
        <w:t xml:space="preserve"> </w:t>
      </w:r>
      <w:r w:rsidRPr="00A65608">
        <w:t>or</w:t>
      </w:r>
      <w:r w:rsidRPr="00A65608">
        <w:rPr>
          <w:spacing w:val="-5"/>
        </w:rPr>
        <w:t xml:space="preserve"> </w:t>
      </w:r>
      <w:r w:rsidRPr="00A65608">
        <w:t>has been</w:t>
      </w:r>
      <w:r w:rsidRPr="00A65608">
        <w:rPr>
          <w:spacing w:val="-4"/>
        </w:rPr>
        <w:t xml:space="preserve"> </w:t>
      </w:r>
      <w:r w:rsidRPr="00A65608">
        <w:t>subject</w:t>
      </w:r>
      <w:r w:rsidRPr="00A65608">
        <w:rPr>
          <w:spacing w:val="-1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bullying.</w:t>
      </w:r>
    </w:p>
    <w:p w14:paraId="7AD8031F" w14:textId="77777777" w:rsidR="00AA4F2D" w:rsidRPr="00A65608" w:rsidRDefault="00042C15">
      <w:pPr>
        <w:pStyle w:val="Heading2"/>
        <w:spacing w:before="120"/>
        <w:ind w:right="2187"/>
      </w:pPr>
      <w:r w:rsidRPr="00A65608">
        <w:t>If there are any facts that are disputed, be clear about why your favour a particular</w:t>
      </w:r>
      <w:r w:rsidRPr="00A65608">
        <w:rPr>
          <w:spacing w:val="-52"/>
        </w:rPr>
        <w:t xml:space="preserve"> </w:t>
      </w:r>
      <w:r w:rsidRPr="00A65608">
        <w:t>account</w:t>
      </w:r>
      <w:r w:rsidRPr="00A65608">
        <w:rPr>
          <w:spacing w:val="-5"/>
        </w:rPr>
        <w:t xml:space="preserve"> </w:t>
      </w:r>
      <w:r w:rsidRPr="00A65608">
        <w:t>of</w:t>
      </w:r>
      <w:r w:rsidRPr="00A65608">
        <w:rPr>
          <w:spacing w:val="-1"/>
        </w:rPr>
        <w:t xml:space="preserve"> </w:t>
      </w:r>
      <w:r w:rsidRPr="00A65608">
        <w:t>events</w:t>
      </w:r>
      <w:r w:rsidRPr="00A65608">
        <w:rPr>
          <w:spacing w:val="-2"/>
        </w:rPr>
        <w:t xml:space="preserve"> </w:t>
      </w:r>
      <w:r w:rsidRPr="00A65608">
        <w:t>over</w:t>
      </w:r>
      <w:r w:rsidRPr="00A65608">
        <w:rPr>
          <w:spacing w:val="-1"/>
        </w:rPr>
        <w:t xml:space="preserve"> </w:t>
      </w:r>
      <w:r w:rsidRPr="00A65608">
        <w:t>others.</w:t>
      </w:r>
    </w:p>
    <w:p w14:paraId="4BFCB5DF" w14:textId="77777777" w:rsidR="00AA4F2D" w:rsidRPr="00A65608" w:rsidRDefault="00042C15">
      <w:pPr>
        <w:pStyle w:val="BodyText"/>
        <w:spacing w:before="120"/>
        <w:ind w:right="1934"/>
      </w:pPr>
      <w:r w:rsidRPr="00A65608">
        <w:t>Contact the CEO (if in a trust) – make sure they are fully updated and have sight of your</w:t>
      </w:r>
      <w:r w:rsidRPr="00A65608">
        <w:rPr>
          <w:spacing w:val="-52"/>
        </w:rPr>
        <w:t xml:space="preserve"> </w:t>
      </w:r>
      <w:r w:rsidRPr="00A65608">
        <w:t>proposed</w:t>
      </w:r>
      <w:r w:rsidRPr="00A65608">
        <w:rPr>
          <w:spacing w:val="-4"/>
        </w:rPr>
        <w:t xml:space="preserve"> </w:t>
      </w:r>
      <w:r w:rsidRPr="00A65608">
        <w:t>decision</w:t>
      </w:r>
      <w:r w:rsidRPr="00A65608">
        <w:rPr>
          <w:spacing w:val="-3"/>
        </w:rPr>
        <w:t xml:space="preserve"> </w:t>
      </w:r>
      <w:r w:rsidRPr="00A65608">
        <w:t>letter.</w:t>
      </w:r>
    </w:p>
    <w:p w14:paraId="38D9FE5C" w14:textId="77777777" w:rsidR="00AA4F2D" w:rsidRPr="00A65608" w:rsidRDefault="00042C15">
      <w:pPr>
        <w:pStyle w:val="BodyText"/>
        <w:spacing w:before="120"/>
        <w:ind w:right="1509"/>
      </w:pPr>
      <w:r w:rsidRPr="00A65608">
        <w:t>Share your thoughts with chair of governors (if the Chair will not be on the GBR) if you want</w:t>
      </w:r>
      <w:r w:rsidRPr="00A65608">
        <w:rPr>
          <w:spacing w:val="-5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have</w:t>
      </w:r>
      <w:r w:rsidRPr="00A65608">
        <w:rPr>
          <w:spacing w:val="-1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more</w:t>
      </w:r>
      <w:r w:rsidRPr="00A65608">
        <w:rPr>
          <w:spacing w:val="3"/>
        </w:rPr>
        <w:t xml:space="preserve"> </w:t>
      </w:r>
      <w:r w:rsidRPr="00A65608">
        <w:t>objective</w:t>
      </w:r>
      <w:r w:rsidRPr="00A65608">
        <w:rPr>
          <w:spacing w:val="-1"/>
        </w:rPr>
        <w:t xml:space="preserve"> </w:t>
      </w:r>
      <w:r w:rsidRPr="00A65608">
        <w:t>view of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possible</w:t>
      </w:r>
      <w:r w:rsidRPr="00A65608">
        <w:rPr>
          <w:spacing w:val="-1"/>
        </w:rPr>
        <w:t xml:space="preserve"> </w:t>
      </w:r>
      <w:r w:rsidRPr="00A65608">
        <w:t>outcome.</w:t>
      </w:r>
    </w:p>
    <w:p w14:paraId="1DFFDACD" w14:textId="77777777" w:rsidR="00AA4F2D" w:rsidRPr="00A65608" w:rsidRDefault="00042C15">
      <w:pPr>
        <w:pStyle w:val="BodyText"/>
        <w:spacing w:before="120"/>
      </w:pPr>
      <w:r w:rsidRPr="00A65608">
        <w:t>Make</w:t>
      </w:r>
      <w:r w:rsidRPr="00A65608">
        <w:rPr>
          <w:spacing w:val="-2"/>
        </w:rPr>
        <w:t xml:space="preserve"> </w:t>
      </w:r>
      <w:r w:rsidRPr="00A65608">
        <w:t>your</w:t>
      </w:r>
      <w:r w:rsidRPr="00A65608">
        <w:rPr>
          <w:spacing w:val="-5"/>
        </w:rPr>
        <w:t xml:space="preserve"> </w:t>
      </w:r>
      <w:r w:rsidRPr="00A65608">
        <w:t>decision.</w:t>
      </w:r>
    </w:p>
    <w:p w14:paraId="7B79B9F8" w14:textId="77777777" w:rsidR="00AA4F2D" w:rsidRPr="00A65608" w:rsidRDefault="00AA4F2D">
      <w:pPr>
        <w:pStyle w:val="BodyText"/>
        <w:ind w:left="0"/>
        <w:rPr>
          <w:sz w:val="20"/>
        </w:rPr>
      </w:pPr>
    </w:p>
    <w:p w14:paraId="07E05496" w14:textId="77777777" w:rsidR="00AA4F2D" w:rsidRPr="00A65608" w:rsidRDefault="00AA4F2D">
      <w:pPr>
        <w:pStyle w:val="BodyText"/>
        <w:ind w:left="0"/>
        <w:rPr>
          <w:sz w:val="20"/>
        </w:rPr>
      </w:pPr>
    </w:p>
    <w:p w14:paraId="4419AAC6" w14:textId="77777777" w:rsidR="00AA4F2D" w:rsidRPr="00A65608" w:rsidRDefault="00AA4F2D">
      <w:pPr>
        <w:pStyle w:val="BodyText"/>
        <w:spacing w:before="8"/>
        <w:ind w:left="0"/>
        <w:rPr>
          <w:sz w:val="15"/>
        </w:rPr>
      </w:pPr>
    </w:p>
    <w:tbl>
      <w:tblPr>
        <w:tblW w:w="0" w:type="auto"/>
        <w:tblInd w:w="1197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833"/>
        <w:gridCol w:w="3121"/>
      </w:tblGrid>
      <w:tr w:rsidR="00A65608" w:rsidRPr="00A65608" w14:paraId="0C05AB18" w14:textId="77777777">
        <w:trPr>
          <w:trHeight w:val="440"/>
        </w:trPr>
        <w:tc>
          <w:tcPr>
            <w:tcW w:w="8782" w:type="dxa"/>
            <w:gridSpan w:val="3"/>
          </w:tcPr>
          <w:p w14:paraId="27B9552F" w14:textId="77777777" w:rsidR="00AA4F2D" w:rsidRPr="00A65608" w:rsidRDefault="00042C15">
            <w:pPr>
              <w:pStyle w:val="TableParagraph"/>
              <w:spacing w:before="73"/>
              <w:ind w:left="150"/>
              <w:rPr>
                <w:b/>
                <w:sz w:val="24"/>
              </w:rPr>
            </w:pPr>
            <w:proofErr w:type="spellStart"/>
            <w:r w:rsidRPr="00A65608">
              <w:rPr>
                <w:b/>
                <w:sz w:val="24"/>
              </w:rPr>
              <w:t>At</w:t>
            </w:r>
            <w:proofErr w:type="spellEnd"/>
            <w:r w:rsidRPr="00A65608">
              <w:rPr>
                <w:b/>
                <w:sz w:val="24"/>
              </w:rPr>
              <w:t>-</w:t>
            </w:r>
            <w:r w:rsidRPr="00A65608">
              <w:rPr>
                <w:b/>
                <w:spacing w:val="-6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glance</w:t>
            </w:r>
            <w:r w:rsidRPr="00A65608">
              <w:rPr>
                <w:b/>
                <w:spacing w:val="-5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-</w:t>
            </w:r>
            <w:r w:rsidRPr="00A65608">
              <w:rPr>
                <w:b/>
                <w:spacing w:val="-1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guidelines</w:t>
            </w:r>
          </w:p>
        </w:tc>
      </w:tr>
      <w:tr w:rsidR="00A65608" w:rsidRPr="00A65608" w14:paraId="20FEDAA3" w14:textId="77777777">
        <w:trPr>
          <w:trHeight w:val="441"/>
        </w:trPr>
        <w:tc>
          <w:tcPr>
            <w:tcW w:w="2828" w:type="dxa"/>
          </w:tcPr>
          <w:p w14:paraId="508161FA" w14:textId="77777777" w:rsidR="00AA4F2D" w:rsidRPr="00A65608" w:rsidRDefault="00042C15">
            <w:pPr>
              <w:pStyle w:val="TableParagraph"/>
              <w:spacing w:before="78"/>
              <w:ind w:left="150"/>
              <w:rPr>
                <w:b/>
                <w:sz w:val="24"/>
              </w:rPr>
            </w:pPr>
            <w:r w:rsidRPr="00A65608">
              <w:rPr>
                <w:b/>
                <w:sz w:val="24"/>
              </w:rPr>
              <w:t>ILLEGAL/NO</w:t>
            </w:r>
            <w:r w:rsidRPr="00A65608">
              <w:rPr>
                <w:b/>
                <w:spacing w:val="-3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GROUNDS</w:t>
            </w:r>
          </w:p>
        </w:tc>
        <w:tc>
          <w:tcPr>
            <w:tcW w:w="2833" w:type="dxa"/>
          </w:tcPr>
          <w:p w14:paraId="0E989EBF" w14:textId="77777777" w:rsidR="00AA4F2D" w:rsidRPr="00A65608" w:rsidRDefault="00042C15">
            <w:pPr>
              <w:pStyle w:val="TableParagraph"/>
              <w:spacing w:before="78"/>
              <w:ind w:left="151"/>
              <w:rPr>
                <w:b/>
                <w:sz w:val="24"/>
              </w:rPr>
            </w:pPr>
            <w:r w:rsidRPr="00A65608">
              <w:rPr>
                <w:b/>
                <w:sz w:val="24"/>
              </w:rPr>
              <w:t>REASONABLE</w:t>
            </w:r>
            <w:r w:rsidRPr="00A65608">
              <w:rPr>
                <w:b/>
                <w:spacing w:val="-6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GROUNDS</w:t>
            </w:r>
          </w:p>
        </w:tc>
        <w:tc>
          <w:tcPr>
            <w:tcW w:w="3121" w:type="dxa"/>
          </w:tcPr>
          <w:p w14:paraId="100EC095" w14:textId="77777777" w:rsidR="00AA4F2D" w:rsidRPr="00A65608" w:rsidRDefault="00042C15">
            <w:pPr>
              <w:pStyle w:val="TableParagraph"/>
              <w:spacing w:before="78"/>
              <w:ind w:left="156"/>
              <w:rPr>
                <w:b/>
                <w:sz w:val="24"/>
              </w:rPr>
            </w:pPr>
            <w:r w:rsidRPr="00A65608">
              <w:rPr>
                <w:b/>
                <w:sz w:val="24"/>
              </w:rPr>
              <w:t>STRONG</w:t>
            </w:r>
            <w:r w:rsidRPr="00A65608">
              <w:rPr>
                <w:b/>
                <w:spacing w:val="-3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GROUNDS</w:t>
            </w:r>
          </w:p>
        </w:tc>
      </w:tr>
      <w:tr w:rsidR="00AA4F2D" w:rsidRPr="00A65608" w14:paraId="4DE75FA0" w14:textId="77777777">
        <w:trPr>
          <w:trHeight w:val="1045"/>
        </w:trPr>
        <w:tc>
          <w:tcPr>
            <w:tcW w:w="2828" w:type="dxa"/>
          </w:tcPr>
          <w:p w14:paraId="6C167621" w14:textId="77777777" w:rsidR="00AA4F2D" w:rsidRPr="00A65608" w:rsidRDefault="00042C15">
            <w:pPr>
              <w:pStyle w:val="TableParagraph"/>
              <w:spacing w:before="78"/>
              <w:ind w:left="150" w:right="666"/>
              <w:rPr>
                <w:b/>
                <w:sz w:val="24"/>
              </w:rPr>
            </w:pPr>
            <w:r w:rsidRPr="00A65608">
              <w:rPr>
                <w:b/>
                <w:sz w:val="24"/>
              </w:rPr>
              <w:t>Minor incidents, for</w:t>
            </w:r>
            <w:r w:rsidRPr="00A65608">
              <w:rPr>
                <w:b/>
                <w:spacing w:val="-52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example:</w:t>
            </w:r>
          </w:p>
          <w:p w14:paraId="34BEC4CD" w14:textId="77777777" w:rsidR="00AA4F2D" w:rsidRPr="00A65608" w:rsidRDefault="00042C15">
            <w:pPr>
              <w:pStyle w:val="TableParagraph"/>
              <w:numPr>
                <w:ilvl w:val="0"/>
                <w:numId w:val="8"/>
              </w:numPr>
              <w:tabs>
                <w:tab w:val="left" w:pos="554"/>
                <w:tab w:val="left" w:pos="555"/>
              </w:tabs>
              <w:ind w:hanging="361"/>
              <w:rPr>
                <w:b/>
                <w:sz w:val="24"/>
              </w:rPr>
            </w:pPr>
            <w:r w:rsidRPr="00A65608">
              <w:rPr>
                <w:b/>
                <w:sz w:val="24"/>
              </w:rPr>
              <w:t>Failure</w:t>
            </w:r>
            <w:r w:rsidRPr="00A65608">
              <w:rPr>
                <w:b/>
                <w:spacing w:val="-3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to</w:t>
            </w:r>
            <w:r w:rsidRPr="00A65608">
              <w:rPr>
                <w:b/>
                <w:spacing w:val="-2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do</w:t>
            </w:r>
          </w:p>
        </w:tc>
        <w:tc>
          <w:tcPr>
            <w:tcW w:w="2833" w:type="dxa"/>
          </w:tcPr>
          <w:p w14:paraId="1590CD35" w14:textId="77777777" w:rsidR="00AA4F2D" w:rsidRPr="00A65608" w:rsidRDefault="00042C15">
            <w:pPr>
              <w:pStyle w:val="TableParagraph"/>
              <w:spacing w:before="92"/>
              <w:ind w:left="151" w:right="245"/>
              <w:rPr>
                <w:b/>
                <w:sz w:val="24"/>
              </w:rPr>
            </w:pPr>
            <w:r w:rsidRPr="00A65608">
              <w:rPr>
                <w:b/>
                <w:sz w:val="24"/>
              </w:rPr>
              <w:t>Breach of the behaviour</w:t>
            </w:r>
            <w:r w:rsidRPr="00A65608">
              <w:rPr>
                <w:b/>
                <w:spacing w:val="-52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policy (see possible</w:t>
            </w:r>
            <w:r w:rsidRPr="00A65608">
              <w:rPr>
                <w:b/>
                <w:spacing w:val="1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examples</w:t>
            </w:r>
            <w:r w:rsidRPr="00A65608">
              <w:rPr>
                <w:b/>
                <w:spacing w:val="-1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below):</w:t>
            </w:r>
          </w:p>
        </w:tc>
        <w:tc>
          <w:tcPr>
            <w:tcW w:w="3121" w:type="dxa"/>
          </w:tcPr>
          <w:p w14:paraId="6F1D30D5" w14:textId="77777777" w:rsidR="00AA4F2D" w:rsidRPr="00A65608" w:rsidRDefault="00042C15">
            <w:pPr>
              <w:pStyle w:val="TableParagraph"/>
              <w:spacing w:before="92"/>
              <w:ind w:left="156" w:right="376"/>
              <w:rPr>
                <w:b/>
                <w:sz w:val="24"/>
              </w:rPr>
            </w:pPr>
            <w:r w:rsidRPr="00A65608">
              <w:rPr>
                <w:b/>
                <w:sz w:val="24"/>
              </w:rPr>
              <w:t>Serious breach of the</w:t>
            </w:r>
            <w:r w:rsidRPr="00A65608">
              <w:rPr>
                <w:b/>
                <w:spacing w:val="1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behaviour policy</w:t>
            </w:r>
            <w:r w:rsidRPr="00A65608">
              <w:rPr>
                <w:b/>
                <w:spacing w:val="1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(see</w:t>
            </w:r>
            <w:r w:rsidRPr="00A65608">
              <w:rPr>
                <w:b/>
                <w:spacing w:val="1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possible</w:t>
            </w:r>
            <w:r w:rsidRPr="00A65608">
              <w:rPr>
                <w:b/>
                <w:spacing w:val="-7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examples</w:t>
            </w:r>
            <w:r w:rsidRPr="00A65608">
              <w:rPr>
                <w:b/>
                <w:spacing w:val="-5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below)</w:t>
            </w:r>
          </w:p>
        </w:tc>
      </w:tr>
    </w:tbl>
    <w:p w14:paraId="404C6DE4" w14:textId="77777777" w:rsidR="00AA4F2D" w:rsidRPr="00A65608" w:rsidRDefault="00AA4F2D">
      <w:pPr>
        <w:rPr>
          <w:sz w:val="24"/>
        </w:rPr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tbl>
      <w:tblPr>
        <w:tblW w:w="0" w:type="auto"/>
        <w:tblInd w:w="1197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833"/>
        <w:gridCol w:w="3121"/>
      </w:tblGrid>
      <w:tr w:rsidR="00A65608" w:rsidRPr="00A65608" w14:paraId="336CC25A" w14:textId="77777777">
        <w:trPr>
          <w:trHeight w:val="440"/>
        </w:trPr>
        <w:tc>
          <w:tcPr>
            <w:tcW w:w="8782" w:type="dxa"/>
            <w:gridSpan w:val="3"/>
          </w:tcPr>
          <w:p w14:paraId="4F20ABD4" w14:textId="77777777" w:rsidR="00AA4F2D" w:rsidRPr="00A65608" w:rsidRDefault="00042C15">
            <w:pPr>
              <w:pStyle w:val="TableParagraph"/>
              <w:spacing w:before="78"/>
              <w:ind w:left="150"/>
              <w:rPr>
                <w:b/>
                <w:sz w:val="24"/>
              </w:rPr>
            </w:pPr>
            <w:proofErr w:type="spellStart"/>
            <w:r w:rsidRPr="00A65608">
              <w:rPr>
                <w:b/>
                <w:sz w:val="24"/>
              </w:rPr>
              <w:t>At</w:t>
            </w:r>
            <w:proofErr w:type="spellEnd"/>
            <w:r w:rsidRPr="00A65608">
              <w:rPr>
                <w:b/>
                <w:sz w:val="24"/>
              </w:rPr>
              <w:t>-</w:t>
            </w:r>
            <w:r w:rsidRPr="00A65608">
              <w:rPr>
                <w:b/>
                <w:spacing w:val="-6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glance</w:t>
            </w:r>
            <w:r w:rsidRPr="00A65608">
              <w:rPr>
                <w:b/>
                <w:spacing w:val="-5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-</w:t>
            </w:r>
            <w:r w:rsidRPr="00A65608">
              <w:rPr>
                <w:b/>
                <w:spacing w:val="-1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guidelines</w:t>
            </w:r>
          </w:p>
        </w:tc>
      </w:tr>
      <w:tr w:rsidR="00A65608" w:rsidRPr="00A65608" w14:paraId="1B13C581" w14:textId="77777777">
        <w:trPr>
          <w:trHeight w:val="445"/>
        </w:trPr>
        <w:tc>
          <w:tcPr>
            <w:tcW w:w="2828" w:type="dxa"/>
          </w:tcPr>
          <w:p w14:paraId="6E68C478" w14:textId="77777777" w:rsidR="00AA4F2D" w:rsidRPr="00A65608" w:rsidRDefault="00042C15">
            <w:pPr>
              <w:pStyle w:val="TableParagraph"/>
              <w:spacing w:before="78"/>
              <w:ind w:left="150"/>
              <w:rPr>
                <w:b/>
                <w:sz w:val="24"/>
              </w:rPr>
            </w:pPr>
            <w:r w:rsidRPr="00A65608">
              <w:rPr>
                <w:b/>
                <w:sz w:val="24"/>
              </w:rPr>
              <w:t>ILLEGAL/NO</w:t>
            </w:r>
            <w:r w:rsidRPr="00A65608">
              <w:rPr>
                <w:b/>
                <w:spacing w:val="-3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GROUNDS</w:t>
            </w:r>
          </w:p>
        </w:tc>
        <w:tc>
          <w:tcPr>
            <w:tcW w:w="2833" w:type="dxa"/>
          </w:tcPr>
          <w:p w14:paraId="44461E43" w14:textId="77777777" w:rsidR="00AA4F2D" w:rsidRPr="00A65608" w:rsidRDefault="00042C15">
            <w:pPr>
              <w:pStyle w:val="TableParagraph"/>
              <w:spacing w:before="78"/>
              <w:ind w:left="151"/>
              <w:rPr>
                <w:b/>
                <w:sz w:val="24"/>
              </w:rPr>
            </w:pPr>
            <w:r w:rsidRPr="00A65608">
              <w:rPr>
                <w:b/>
                <w:sz w:val="24"/>
              </w:rPr>
              <w:t>REASONABLE</w:t>
            </w:r>
            <w:r w:rsidRPr="00A65608">
              <w:rPr>
                <w:b/>
                <w:spacing w:val="-6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GROUNDS</w:t>
            </w:r>
          </w:p>
        </w:tc>
        <w:tc>
          <w:tcPr>
            <w:tcW w:w="3121" w:type="dxa"/>
          </w:tcPr>
          <w:p w14:paraId="5103D51E" w14:textId="77777777" w:rsidR="00AA4F2D" w:rsidRPr="00A65608" w:rsidRDefault="00042C15">
            <w:pPr>
              <w:pStyle w:val="TableParagraph"/>
              <w:spacing w:before="78"/>
              <w:ind w:left="156"/>
              <w:rPr>
                <w:b/>
                <w:sz w:val="24"/>
              </w:rPr>
            </w:pPr>
            <w:r w:rsidRPr="00A65608">
              <w:rPr>
                <w:b/>
                <w:sz w:val="24"/>
              </w:rPr>
              <w:t>STRONG</w:t>
            </w:r>
            <w:r w:rsidRPr="00A65608">
              <w:rPr>
                <w:b/>
                <w:spacing w:val="-3"/>
                <w:sz w:val="24"/>
              </w:rPr>
              <w:t xml:space="preserve"> </w:t>
            </w:r>
            <w:r w:rsidRPr="00A65608">
              <w:rPr>
                <w:b/>
                <w:sz w:val="24"/>
              </w:rPr>
              <w:t>GROUNDS</w:t>
            </w:r>
          </w:p>
        </w:tc>
      </w:tr>
      <w:tr w:rsidR="00AA4F2D" w:rsidRPr="00A65608" w14:paraId="23F94F2C" w14:textId="77777777">
        <w:trPr>
          <w:trHeight w:val="9602"/>
        </w:trPr>
        <w:tc>
          <w:tcPr>
            <w:tcW w:w="2828" w:type="dxa"/>
          </w:tcPr>
          <w:p w14:paraId="0EA3DC1B" w14:textId="77777777" w:rsidR="00AA4F2D" w:rsidRPr="00A65608" w:rsidRDefault="00042C15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  <w:tab w:val="left" w:pos="555"/>
              </w:tabs>
              <w:spacing w:before="0"/>
              <w:ind w:right="741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Failure</w:t>
            </w:r>
            <w:r w:rsidRPr="00A65608">
              <w:rPr>
                <w:bCs/>
                <w:spacing w:val="-9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to</w:t>
            </w:r>
            <w:r w:rsidRPr="00A65608">
              <w:rPr>
                <w:bCs/>
                <w:spacing w:val="-8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bring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dinner</w:t>
            </w:r>
            <w:r w:rsidRPr="00A65608">
              <w:rPr>
                <w:bCs/>
                <w:spacing w:val="-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money</w:t>
            </w:r>
          </w:p>
          <w:p w14:paraId="3F3FB420" w14:textId="77777777" w:rsidR="00AA4F2D" w:rsidRPr="00A65608" w:rsidRDefault="00042C15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  <w:tab w:val="left" w:pos="555"/>
              </w:tabs>
              <w:spacing w:before="0"/>
              <w:ind w:right="788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Poor academic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performance</w:t>
            </w:r>
          </w:p>
          <w:p w14:paraId="09EE11EF" w14:textId="77777777" w:rsidR="00AA4F2D" w:rsidRPr="00A65608" w:rsidRDefault="00042C15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  <w:tab w:val="left" w:pos="555"/>
              </w:tabs>
              <w:spacing w:line="304" w:lineRule="exact"/>
              <w:ind w:hanging="361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Lateness</w:t>
            </w:r>
            <w:r w:rsidRPr="00A65608">
              <w:rPr>
                <w:bCs/>
                <w:spacing w:val="-3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or</w:t>
            </w:r>
            <w:r w:rsidRPr="00A65608">
              <w:rPr>
                <w:bCs/>
                <w:spacing w:val="-3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truancy</w:t>
            </w:r>
          </w:p>
          <w:p w14:paraId="0D32BD4B" w14:textId="77777777" w:rsidR="00AA4F2D" w:rsidRPr="00A65608" w:rsidRDefault="00042C15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  <w:tab w:val="left" w:pos="555"/>
              </w:tabs>
              <w:spacing w:before="0" w:line="304" w:lineRule="exact"/>
              <w:ind w:hanging="361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Pregnancy</w:t>
            </w:r>
          </w:p>
          <w:p w14:paraId="6E9493F3" w14:textId="77777777" w:rsidR="00AA4F2D" w:rsidRPr="00A65608" w:rsidRDefault="00042C15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  <w:tab w:val="left" w:pos="555"/>
              </w:tabs>
              <w:ind w:hanging="361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Parental</w:t>
            </w:r>
            <w:r w:rsidRPr="00A65608">
              <w:rPr>
                <w:bCs/>
                <w:spacing w:val="-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behaviour</w:t>
            </w:r>
          </w:p>
          <w:p w14:paraId="54FCC9D6" w14:textId="77777777" w:rsidR="00AA4F2D" w:rsidRPr="00A65608" w:rsidRDefault="00042C15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  <w:tab w:val="left" w:pos="555"/>
              </w:tabs>
              <w:spacing w:before="2"/>
              <w:ind w:right="326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Breaches of school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uniform or rules on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appearance, for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example:</w:t>
            </w:r>
          </w:p>
          <w:p w14:paraId="00D7FAA0" w14:textId="77777777" w:rsidR="00AA4F2D" w:rsidRPr="00A65608" w:rsidRDefault="00042C15">
            <w:pPr>
              <w:pStyle w:val="TableParagraph"/>
              <w:tabs>
                <w:tab w:val="left" w:pos="871"/>
              </w:tabs>
              <w:spacing w:before="0"/>
              <w:ind w:left="871" w:right="165" w:hanging="361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-</w:t>
            </w:r>
            <w:r w:rsidRPr="00A65608">
              <w:rPr>
                <w:bCs/>
                <w:sz w:val="24"/>
              </w:rPr>
              <w:tab/>
              <w:t>wearing</w:t>
            </w:r>
            <w:r w:rsidRPr="00A65608">
              <w:rPr>
                <w:bCs/>
                <w:spacing w:val="-1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jewellery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or displaying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body-piercing</w:t>
            </w:r>
          </w:p>
          <w:p w14:paraId="78B68478" w14:textId="247D2940" w:rsidR="00AA4F2D" w:rsidRPr="00A65608" w:rsidRDefault="00042C15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  <w:tab w:val="left" w:pos="555"/>
              </w:tabs>
              <w:ind w:right="176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Failing to meet the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requirements of the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 xml:space="preserve">Equality Act </w:t>
            </w:r>
            <w:r w:rsidR="00E21BB8" w:rsidRPr="00A65608">
              <w:rPr>
                <w:bCs/>
                <w:sz w:val="24"/>
              </w:rPr>
              <w:t>e.g.</w:t>
            </w:r>
            <w:r w:rsidRPr="00A65608">
              <w:rPr>
                <w:bCs/>
                <w:sz w:val="24"/>
              </w:rPr>
              <w:t xml:space="preserve"> by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excluding disabled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pupils without due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regard to their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disability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or treating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them less favourably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than</w:t>
            </w:r>
            <w:r w:rsidRPr="00A65608">
              <w:rPr>
                <w:bCs/>
                <w:spacing w:val="-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others</w:t>
            </w:r>
            <w:r w:rsidRPr="00A65608">
              <w:rPr>
                <w:bCs/>
                <w:spacing w:val="-3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because</w:t>
            </w:r>
          </w:p>
          <w:p w14:paraId="66FAEEE8" w14:textId="77777777" w:rsidR="00AA4F2D" w:rsidRPr="00A65608" w:rsidRDefault="00042C15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  <w:tab w:val="left" w:pos="555"/>
              </w:tabs>
              <w:ind w:right="226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Or excluding pupils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or discriminating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unfavourably on the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grounds</w:t>
            </w:r>
            <w:r w:rsidRPr="00A65608">
              <w:rPr>
                <w:bCs/>
                <w:spacing w:val="-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of</w:t>
            </w:r>
            <w:r w:rsidRPr="00A65608">
              <w:rPr>
                <w:bCs/>
                <w:spacing w:val="-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race</w:t>
            </w:r>
          </w:p>
          <w:p w14:paraId="0D04E037" w14:textId="211530DE" w:rsidR="00A65608" w:rsidRPr="00A65608" w:rsidRDefault="00A65608">
            <w:pPr>
              <w:pStyle w:val="TableParagraph"/>
              <w:numPr>
                <w:ilvl w:val="0"/>
                <w:numId w:val="7"/>
              </w:numPr>
              <w:tabs>
                <w:tab w:val="left" w:pos="554"/>
                <w:tab w:val="left" w:pos="555"/>
              </w:tabs>
              <w:ind w:right="226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homework</w:t>
            </w:r>
          </w:p>
        </w:tc>
        <w:tc>
          <w:tcPr>
            <w:tcW w:w="2833" w:type="dxa"/>
          </w:tcPr>
          <w:p w14:paraId="0F1A5D4C" w14:textId="77777777" w:rsidR="00AA4F2D" w:rsidRPr="00A65608" w:rsidRDefault="00042C15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  <w:tab w:val="left" w:pos="570"/>
              </w:tabs>
              <w:spacing w:before="76"/>
              <w:ind w:right="135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Serious harm to the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education or welfare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of</w:t>
            </w:r>
            <w:r w:rsidRPr="00A65608">
              <w:rPr>
                <w:bCs/>
                <w:spacing w:val="-3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the</w:t>
            </w:r>
            <w:r w:rsidRPr="00A65608">
              <w:rPr>
                <w:bCs/>
                <w:spacing w:val="-5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pupil</w:t>
            </w:r>
            <w:r w:rsidRPr="00A65608">
              <w:rPr>
                <w:bCs/>
                <w:spacing w:val="-3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or</w:t>
            </w:r>
            <w:r w:rsidRPr="00A65608">
              <w:rPr>
                <w:bCs/>
                <w:spacing w:val="-3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others</w:t>
            </w:r>
          </w:p>
          <w:p w14:paraId="0179F2BF" w14:textId="77777777" w:rsidR="00AA4F2D" w:rsidRPr="00A65608" w:rsidRDefault="00042C15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  <w:tab w:val="left" w:pos="570"/>
              </w:tabs>
              <w:ind w:right="309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Persistently</w:t>
            </w:r>
            <w:r w:rsidRPr="00A65608">
              <w:rPr>
                <w:bCs/>
                <w:spacing w:val="-10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leaving</w:t>
            </w:r>
            <w:r w:rsidRPr="00A65608">
              <w:rPr>
                <w:bCs/>
                <w:spacing w:val="-5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school premises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without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authorisation</w:t>
            </w:r>
          </w:p>
          <w:p w14:paraId="3E623D76" w14:textId="77777777" w:rsidR="00AA4F2D" w:rsidRPr="00A65608" w:rsidRDefault="00042C15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  <w:tab w:val="left" w:pos="570"/>
              </w:tabs>
              <w:ind w:right="287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Bringing adults or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other young people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onto school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premises with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malicious</w:t>
            </w:r>
            <w:r w:rsidRPr="00A65608">
              <w:rPr>
                <w:bCs/>
                <w:spacing w:val="-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intent</w:t>
            </w:r>
          </w:p>
          <w:p w14:paraId="59DCBAEC" w14:textId="77777777" w:rsidR="00AA4F2D" w:rsidRPr="00A65608" w:rsidRDefault="00042C15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  <w:tab w:val="left" w:pos="570"/>
              </w:tabs>
              <w:ind w:right="339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Bringing the school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into disrepute at a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public</w:t>
            </w:r>
            <w:r w:rsidRPr="00A65608">
              <w:rPr>
                <w:bCs/>
                <w:spacing w:val="-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event</w:t>
            </w:r>
          </w:p>
          <w:p w14:paraId="03FBD9FD" w14:textId="77777777" w:rsidR="00AA4F2D" w:rsidRPr="00A65608" w:rsidRDefault="00042C15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  <w:tab w:val="left" w:pos="570"/>
              </w:tabs>
              <w:spacing w:before="0"/>
              <w:ind w:right="212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Persistent refusal to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co-operate with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school staff, verbal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aggression towards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staff,</w:t>
            </w:r>
            <w:r w:rsidRPr="00A65608">
              <w:rPr>
                <w:bCs/>
                <w:spacing w:val="-4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pupils</w:t>
            </w:r>
            <w:r w:rsidRPr="00A65608">
              <w:rPr>
                <w:bCs/>
                <w:spacing w:val="-3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or</w:t>
            </w:r>
            <w:r w:rsidRPr="00A65608">
              <w:rPr>
                <w:bCs/>
                <w:spacing w:val="-4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other</w:t>
            </w:r>
            <w:r w:rsidRPr="00A65608">
              <w:rPr>
                <w:bCs/>
                <w:spacing w:val="-5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members of the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school</w:t>
            </w:r>
            <w:r w:rsidRPr="00A65608">
              <w:rPr>
                <w:bCs/>
                <w:spacing w:val="-4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community</w:t>
            </w:r>
          </w:p>
          <w:p w14:paraId="6FE661C0" w14:textId="77777777" w:rsidR="00AA4F2D" w:rsidRPr="00A65608" w:rsidRDefault="00042C15">
            <w:pPr>
              <w:pStyle w:val="TableParagraph"/>
              <w:numPr>
                <w:ilvl w:val="0"/>
                <w:numId w:val="6"/>
              </w:numPr>
              <w:tabs>
                <w:tab w:val="left" w:pos="569"/>
                <w:tab w:val="left" w:pos="570"/>
              </w:tabs>
              <w:spacing w:before="0"/>
              <w:ind w:right="246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Bullying, racial,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sexual or other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harassment of staff,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pupils or other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members of the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school</w:t>
            </w:r>
            <w:r w:rsidRPr="00A65608">
              <w:rPr>
                <w:bCs/>
                <w:spacing w:val="-4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community</w:t>
            </w:r>
          </w:p>
        </w:tc>
        <w:tc>
          <w:tcPr>
            <w:tcW w:w="3121" w:type="dxa"/>
          </w:tcPr>
          <w:p w14:paraId="7440EE58" w14:textId="77777777" w:rsidR="00AA4F2D" w:rsidRPr="00A65608" w:rsidRDefault="00042C15">
            <w:pPr>
              <w:pStyle w:val="TableParagraph"/>
              <w:numPr>
                <w:ilvl w:val="0"/>
                <w:numId w:val="5"/>
              </w:numPr>
              <w:tabs>
                <w:tab w:val="left" w:pos="602"/>
                <w:tab w:val="left" w:pos="603"/>
              </w:tabs>
              <w:spacing w:before="76"/>
              <w:ind w:right="144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Bringing</w:t>
            </w:r>
            <w:r w:rsidRPr="00A65608">
              <w:rPr>
                <w:bCs/>
                <w:spacing w:val="-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the</w:t>
            </w:r>
            <w:r w:rsidRPr="00A65608">
              <w:rPr>
                <w:bCs/>
                <w:spacing w:val="-5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school</w:t>
            </w:r>
            <w:r w:rsidRPr="00A65608">
              <w:rPr>
                <w:bCs/>
                <w:spacing w:val="-5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into</w:t>
            </w:r>
            <w:r w:rsidRPr="00A65608">
              <w:rPr>
                <w:bCs/>
                <w:spacing w:val="-5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disrepute through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inappropriate or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dangerous</w:t>
            </w:r>
            <w:r w:rsidRPr="00A65608">
              <w:rPr>
                <w:bCs/>
                <w:spacing w:val="54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behaviour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or seriously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endangering the safety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of</w:t>
            </w:r>
            <w:r w:rsidRPr="00A65608">
              <w:rPr>
                <w:bCs/>
                <w:spacing w:val="-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others</w:t>
            </w:r>
          </w:p>
          <w:p w14:paraId="7A049FE0" w14:textId="77777777" w:rsidR="00AA4F2D" w:rsidRPr="00A65608" w:rsidRDefault="00042C15">
            <w:pPr>
              <w:pStyle w:val="TableParagraph"/>
              <w:numPr>
                <w:ilvl w:val="0"/>
                <w:numId w:val="5"/>
              </w:numPr>
              <w:tabs>
                <w:tab w:val="left" w:pos="602"/>
                <w:tab w:val="left" w:pos="603"/>
              </w:tabs>
              <w:spacing w:before="0"/>
              <w:ind w:right="137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Supplying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or</w:t>
            </w:r>
            <w:r w:rsidRPr="00A65608">
              <w:rPr>
                <w:bCs/>
                <w:spacing w:val="-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using an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illegal drug on academy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premises</w:t>
            </w:r>
          </w:p>
          <w:p w14:paraId="1E764299" w14:textId="77777777" w:rsidR="00AA4F2D" w:rsidRPr="00A65608" w:rsidRDefault="00042C15">
            <w:pPr>
              <w:pStyle w:val="TableParagraph"/>
              <w:numPr>
                <w:ilvl w:val="0"/>
                <w:numId w:val="5"/>
              </w:numPr>
              <w:tabs>
                <w:tab w:val="left" w:pos="602"/>
                <w:tab w:val="left" w:pos="603"/>
              </w:tabs>
              <w:ind w:right="306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Carrying, threatening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to use and or using an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offensive weapon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(including</w:t>
            </w:r>
            <w:r w:rsidRPr="00A65608">
              <w:rPr>
                <w:bCs/>
                <w:spacing w:val="-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fireworks)</w:t>
            </w:r>
          </w:p>
          <w:p w14:paraId="39E5A28D" w14:textId="77777777" w:rsidR="00AA4F2D" w:rsidRPr="00A65608" w:rsidRDefault="00042C15">
            <w:pPr>
              <w:pStyle w:val="TableParagraph"/>
              <w:numPr>
                <w:ilvl w:val="0"/>
                <w:numId w:val="5"/>
              </w:numPr>
              <w:tabs>
                <w:tab w:val="left" w:pos="602"/>
                <w:tab w:val="left" w:pos="603"/>
              </w:tabs>
              <w:spacing w:before="2"/>
              <w:ind w:right="322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Attempted arson on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academy grounds,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destruction</w:t>
            </w:r>
            <w:r w:rsidRPr="00A65608">
              <w:rPr>
                <w:bCs/>
                <w:spacing w:val="-4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or</w:t>
            </w:r>
            <w:r w:rsidRPr="00A65608">
              <w:rPr>
                <w:bCs/>
                <w:spacing w:val="-5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serious</w:t>
            </w:r>
            <w:r w:rsidRPr="00A65608">
              <w:rPr>
                <w:bCs/>
                <w:spacing w:val="-5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damage of academy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property</w:t>
            </w:r>
            <w:r w:rsidRPr="00A65608">
              <w:rPr>
                <w:bCs/>
                <w:spacing w:val="-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or</w:t>
            </w:r>
            <w:r w:rsidRPr="00A65608">
              <w:rPr>
                <w:bCs/>
                <w:spacing w:val="-3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buildings</w:t>
            </w:r>
          </w:p>
          <w:p w14:paraId="3999D330" w14:textId="77777777" w:rsidR="00AA4F2D" w:rsidRPr="00A65608" w:rsidRDefault="00042C15">
            <w:pPr>
              <w:pStyle w:val="TableParagraph"/>
              <w:numPr>
                <w:ilvl w:val="0"/>
                <w:numId w:val="5"/>
              </w:numPr>
              <w:tabs>
                <w:tab w:val="left" w:pos="602"/>
                <w:tab w:val="left" w:pos="603"/>
              </w:tabs>
              <w:ind w:right="164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Repeated threats and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highly offensive and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abusive language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towards academy staff,</w:t>
            </w:r>
            <w:r w:rsidRPr="00A65608">
              <w:rPr>
                <w:bCs/>
                <w:spacing w:val="-5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pupils or other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members of the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academy</w:t>
            </w:r>
            <w:r w:rsidRPr="00A65608">
              <w:rPr>
                <w:bCs/>
                <w:spacing w:val="-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community</w:t>
            </w:r>
          </w:p>
          <w:p w14:paraId="5D47BBB7" w14:textId="77777777" w:rsidR="00AA4F2D" w:rsidRPr="00A65608" w:rsidRDefault="00042C15">
            <w:pPr>
              <w:pStyle w:val="TableParagraph"/>
              <w:numPr>
                <w:ilvl w:val="0"/>
                <w:numId w:val="5"/>
              </w:numPr>
              <w:tabs>
                <w:tab w:val="left" w:pos="602"/>
                <w:tab w:val="left" w:pos="603"/>
              </w:tabs>
              <w:spacing w:before="0"/>
              <w:ind w:right="342"/>
              <w:rPr>
                <w:bCs/>
                <w:sz w:val="24"/>
              </w:rPr>
            </w:pPr>
            <w:r w:rsidRPr="00A65608">
              <w:rPr>
                <w:bCs/>
                <w:sz w:val="24"/>
              </w:rPr>
              <w:t>Repeated bullying,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racial, sexual or other</w:t>
            </w:r>
            <w:r w:rsidRPr="00A65608">
              <w:rPr>
                <w:bCs/>
                <w:spacing w:val="-53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harassment of staff,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pupils or other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members of the</w:t>
            </w:r>
            <w:r w:rsidRPr="00A65608">
              <w:rPr>
                <w:bCs/>
                <w:spacing w:val="1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academy</w:t>
            </w:r>
            <w:r w:rsidRPr="00A65608">
              <w:rPr>
                <w:bCs/>
                <w:spacing w:val="-2"/>
                <w:sz w:val="24"/>
              </w:rPr>
              <w:t xml:space="preserve"> </w:t>
            </w:r>
            <w:r w:rsidRPr="00A65608">
              <w:rPr>
                <w:bCs/>
                <w:sz w:val="24"/>
              </w:rPr>
              <w:t>community</w:t>
            </w:r>
          </w:p>
        </w:tc>
      </w:tr>
    </w:tbl>
    <w:p w14:paraId="2E5F0FD8" w14:textId="77777777" w:rsidR="00AA4F2D" w:rsidRPr="00A65608" w:rsidRDefault="00AA4F2D">
      <w:pPr>
        <w:pStyle w:val="BodyText"/>
        <w:ind w:left="0"/>
        <w:rPr>
          <w:sz w:val="20"/>
        </w:rPr>
      </w:pPr>
    </w:p>
    <w:p w14:paraId="0FEFA88A" w14:textId="77777777" w:rsidR="00AA4F2D" w:rsidRPr="00A65608" w:rsidRDefault="00AA4F2D">
      <w:pPr>
        <w:pStyle w:val="BodyText"/>
        <w:spacing w:before="4"/>
        <w:ind w:left="0"/>
      </w:pPr>
    </w:p>
    <w:p w14:paraId="78216C27" w14:textId="77777777" w:rsidR="00AA4F2D" w:rsidRPr="00A65608" w:rsidRDefault="00042C15">
      <w:pPr>
        <w:pStyle w:val="Heading1"/>
        <w:spacing w:before="42"/>
        <w:ind w:right="1730"/>
        <w:jc w:val="both"/>
      </w:pPr>
      <w:r w:rsidRPr="00A65608">
        <w:t>Obtain extra evidence if needed. If time is needed apply a further period of</w:t>
      </w:r>
      <w:r w:rsidRPr="00A65608">
        <w:rPr>
          <w:spacing w:val="-61"/>
        </w:rPr>
        <w:t xml:space="preserve"> </w:t>
      </w:r>
      <w:r w:rsidRPr="00A65608">
        <w:t>isolation or suspension but state investigation continues and why the extra</w:t>
      </w:r>
      <w:r w:rsidRPr="00A65608">
        <w:rPr>
          <w:spacing w:val="-61"/>
        </w:rPr>
        <w:t xml:space="preserve"> </w:t>
      </w:r>
      <w:r w:rsidRPr="00A65608">
        <w:t>time</w:t>
      </w:r>
      <w:r w:rsidRPr="00A65608">
        <w:rPr>
          <w:spacing w:val="1"/>
        </w:rPr>
        <w:t xml:space="preserve"> </w:t>
      </w:r>
      <w:r w:rsidRPr="00A65608">
        <w:t>is</w:t>
      </w:r>
      <w:r w:rsidRPr="00A65608">
        <w:rPr>
          <w:spacing w:val="3"/>
        </w:rPr>
        <w:t xml:space="preserve"> </w:t>
      </w:r>
      <w:r w:rsidRPr="00A65608">
        <w:t>needed</w:t>
      </w:r>
      <w:r w:rsidRPr="00A65608">
        <w:rPr>
          <w:spacing w:val="3"/>
        </w:rPr>
        <w:t xml:space="preserve"> </w:t>
      </w:r>
      <w:r w:rsidRPr="00A65608">
        <w:t>in</w:t>
      </w:r>
      <w:r w:rsidRPr="00A65608">
        <w:rPr>
          <w:spacing w:val="-2"/>
        </w:rPr>
        <w:t xml:space="preserve"> </w:t>
      </w:r>
      <w:r w:rsidRPr="00A65608">
        <w:t>all</w:t>
      </w:r>
      <w:r w:rsidRPr="00A65608">
        <w:rPr>
          <w:spacing w:val="-3"/>
        </w:rPr>
        <w:t xml:space="preserve"> </w:t>
      </w:r>
      <w:r w:rsidRPr="00A65608">
        <w:t>cases.</w:t>
      </w:r>
    </w:p>
    <w:p w14:paraId="353F12F3" w14:textId="77777777" w:rsidR="00AA4F2D" w:rsidRPr="00A65608" w:rsidRDefault="00AA4F2D">
      <w:pPr>
        <w:pStyle w:val="BodyText"/>
        <w:ind w:left="0"/>
        <w:rPr>
          <w:b/>
          <w:sz w:val="28"/>
        </w:rPr>
      </w:pPr>
    </w:p>
    <w:p w14:paraId="4FC6B4A4" w14:textId="77777777" w:rsidR="00AA4F2D" w:rsidRPr="00A65608" w:rsidRDefault="00042C15">
      <w:pPr>
        <w:pStyle w:val="BodyText"/>
        <w:spacing w:before="241" w:line="242" w:lineRule="auto"/>
        <w:ind w:right="1580"/>
        <w:jc w:val="both"/>
      </w:pPr>
      <w:r w:rsidRPr="00A65608">
        <w:t>DO NOT RUSH your decision – i.e. if the incident occurs in the last hour of the school day or</w:t>
      </w:r>
      <w:r w:rsidRPr="00A65608">
        <w:rPr>
          <w:spacing w:val="-52"/>
        </w:rPr>
        <w:t xml:space="preserve"> </w:t>
      </w:r>
      <w:r w:rsidRPr="00A65608">
        <w:t>is very complex then apply internal isolation or AP, or consider a suspension and state your</w:t>
      </w:r>
      <w:r w:rsidRPr="00A65608">
        <w:rPr>
          <w:spacing w:val="-52"/>
        </w:rPr>
        <w:t xml:space="preserve"> </w:t>
      </w:r>
      <w:r w:rsidRPr="00A65608">
        <w:t>investigation</w:t>
      </w:r>
      <w:r w:rsidRPr="00A65608">
        <w:rPr>
          <w:spacing w:val="-4"/>
        </w:rPr>
        <w:t xml:space="preserve"> </w:t>
      </w:r>
      <w:r w:rsidRPr="00A65608">
        <w:t>continues</w:t>
      </w:r>
      <w:r w:rsidRPr="00A65608">
        <w:rPr>
          <w:spacing w:val="2"/>
        </w:rPr>
        <w:t xml:space="preserve"> </w:t>
      </w:r>
      <w:r w:rsidRPr="00A65608">
        <w:t>in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letter!</w:t>
      </w:r>
      <w:r w:rsidRPr="00A65608">
        <w:rPr>
          <w:spacing w:val="-3"/>
        </w:rPr>
        <w:t xml:space="preserve"> </w:t>
      </w:r>
      <w:r w:rsidRPr="00A65608">
        <w:t>See</w:t>
      </w:r>
      <w:r w:rsidRPr="00A65608">
        <w:rPr>
          <w:spacing w:val="-1"/>
        </w:rPr>
        <w:t xml:space="preserve"> </w:t>
      </w:r>
      <w:r w:rsidRPr="00A65608">
        <w:t>appendix</w:t>
      </w:r>
      <w:r w:rsidRPr="00A65608">
        <w:rPr>
          <w:spacing w:val="-1"/>
        </w:rPr>
        <w:t xml:space="preserve"> </w:t>
      </w:r>
      <w:r w:rsidRPr="00A65608">
        <w:t>A.</w:t>
      </w:r>
    </w:p>
    <w:p w14:paraId="150CD28B" w14:textId="77777777" w:rsidR="00AA4F2D" w:rsidRPr="00A65608" w:rsidRDefault="00AA4F2D">
      <w:pPr>
        <w:spacing w:line="242" w:lineRule="auto"/>
        <w:jc w:val="both"/>
        <w:sectPr w:rsidR="00AA4F2D" w:rsidRPr="00A65608">
          <w:pgSz w:w="11910" w:h="16840"/>
          <w:pgMar w:top="1420" w:right="0" w:bottom="280" w:left="100" w:header="720" w:footer="720" w:gutter="0"/>
          <w:cols w:space="720"/>
        </w:sectPr>
      </w:pPr>
    </w:p>
    <w:p w14:paraId="27F5E59B" w14:textId="77777777" w:rsidR="00AA4F2D" w:rsidRPr="00A65608" w:rsidRDefault="00042C15">
      <w:pPr>
        <w:pStyle w:val="BodyText"/>
        <w:spacing w:before="24"/>
        <w:ind w:right="1436"/>
      </w:pPr>
      <w:r w:rsidRPr="00A65608">
        <w:t>The letter MUST explain that the suspension relates to the information available at the time.</w:t>
      </w:r>
      <w:r w:rsidRPr="00A65608">
        <w:rPr>
          <w:spacing w:val="-52"/>
        </w:rPr>
        <w:t xml:space="preserve"> </w:t>
      </w:r>
      <w:r w:rsidRPr="00A65608">
        <w:t>Additional</w:t>
      </w:r>
      <w:r w:rsidRPr="00A65608">
        <w:rPr>
          <w:spacing w:val="-1"/>
        </w:rPr>
        <w:t xml:space="preserve"> </w:t>
      </w:r>
      <w:r w:rsidRPr="00A65608">
        <w:t>information</w:t>
      </w:r>
      <w:r w:rsidRPr="00A65608">
        <w:rPr>
          <w:spacing w:val="-3"/>
        </w:rPr>
        <w:t xml:space="preserve"> </w:t>
      </w:r>
      <w:r w:rsidRPr="00A65608">
        <w:t>may warrant</w:t>
      </w:r>
      <w:r w:rsidRPr="00A65608">
        <w:rPr>
          <w:spacing w:val="-1"/>
        </w:rPr>
        <w:t xml:space="preserve"> </w:t>
      </w:r>
      <w:r w:rsidRPr="00A65608">
        <w:t>additional sanctions.</w:t>
      </w:r>
    </w:p>
    <w:p w14:paraId="1F762D3F" w14:textId="77777777" w:rsidR="00AA4F2D" w:rsidRPr="00A65608" w:rsidRDefault="00042C15">
      <w:pPr>
        <w:pStyle w:val="BodyText"/>
        <w:spacing w:before="119"/>
        <w:ind w:right="1522"/>
      </w:pPr>
      <w:r w:rsidRPr="00A65608">
        <w:t>If the further investigation does not find any additional evidence, you must not apply a</w:t>
      </w:r>
      <w:r w:rsidRPr="00A65608">
        <w:rPr>
          <w:spacing w:val="1"/>
        </w:rPr>
        <w:t xml:space="preserve"> </w:t>
      </w:r>
      <w:r w:rsidRPr="00A65608">
        <w:t>permanent exclusion as this would be explored by the exclusion panel and they could agree</w:t>
      </w:r>
      <w:r w:rsidRPr="00A65608">
        <w:rPr>
          <w:spacing w:val="-52"/>
        </w:rPr>
        <w:t xml:space="preserve"> </w:t>
      </w:r>
      <w:r w:rsidRPr="00A65608">
        <w:t>not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uphold</w:t>
      </w:r>
      <w:r w:rsidRPr="00A65608">
        <w:rPr>
          <w:spacing w:val="-3"/>
        </w:rPr>
        <w:t xml:space="preserve"> </w:t>
      </w:r>
      <w:r w:rsidRPr="00A65608">
        <w:t>your</w:t>
      </w:r>
      <w:r w:rsidRPr="00A65608">
        <w:rPr>
          <w:spacing w:val="1"/>
        </w:rPr>
        <w:t xml:space="preserve"> </w:t>
      </w:r>
      <w:r w:rsidRPr="00A65608">
        <w:t>decision.</w:t>
      </w:r>
    </w:p>
    <w:p w14:paraId="13B29DBC" w14:textId="77777777" w:rsidR="00AA4F2D" w:rsidRPr="00A65608" w:rsidRDefault="00042C15">
      <w:pPr>
        <w:pStyle w:val="BodyText"/>
        <w:spacing w:before="120"/>
      </w:pPr>
      <w:r w:rsidRPr="00A65608">
        <w:t>DO</w:t>
      </w:r>
      <w:r w:rsidRPr="00A65608">
        <w:rPr>
          <w:spacing w:val="-3"/>
        </w:rPr>
        <w:t xml:space="preserve"> </w:t>
      </w:r>
      <w:r w:rsidRPr="00A65608">
        <w:t>NOT</w:t>
      </w:r>
      <w:r w:rsidRPr="00A65608">
        <w:rPr>
          <w:spacing w:val="-5"/>
        </w:rPr>
        <w:t xml:space="preserve"> </w:t>
      </w:r>
      <w:r w:rsidRPr="00A65608">
        <w:t>make</w:t>
      </w:r>
      <w:r w:rsidRPr="00A65608">
        <w:rPr>
          <w:spacing w:val="-2"/>
        </w:rPr>
        <w:t xml:space="preserve"> </w:t>
      </w:r>
      <w:r w:rsidRPr="00A65608">
        <w:t>any decision:</w:t>
      </w:r>
    </w:p>
    <w:p w14:paraId="4659F297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22"/>
        <w:rPr>
          <w:rFonts w:ascii="Symbol" w:hAnsi="Symbol"/>
          <w:sz w:val="24"/>
        </w:rPr>
      </w:pPr>
      <w:r w:rsidRPr="00A65608">
        <w:rPr>
          <w:sz w:val="24"/>
        </w:rPr>
        <w:t>in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haste</w:t>
      </w:r>
    </w:p>
    <w:p w14:paraId="03BC54AA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"/>
        <w:rPr>
          <w:rFonts w:ascii="Symbol" w:hAnsi="Symbol"/>
          <w:sz w:val="24"/>
        </w:rPr>
      </w:pPr>
      <w:r w:rsidRPr="00A65608">
        <w:rPr>
          <w:sz w:val="24"/>
        </w:rPr>
        <w:t>in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anger</w:t>
      </w:r>
    </w:p>
    <w:p w14:paraId="6B08AE02" w14:textId="77777777" w:rsidR="00AA4F2D" w:rsidRPr="00A65608" w:rsidRDefault="00042C15">
      <w:pPr>
        <w:pStyle w:val="BodyText"/>
        <w:spacing w:before="120"/>
      </w:pPr>
      <w:r w:rsidRPr="00A65608">
        <w:t>Do</w:t>
      </w:r>
      <w:r w:rsidRPr="00A65608">
        <w:rPr>
          <w:spacing w:val="-5"/>
        </w:rPr>
        <w:t xml:space="preserve"> </w:t>
      </w:r>
      <w:r w:rsidRPr="00A65608">
        <w:t>ensure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decision</w:t>
      </w:r>
      <w:r w:rsidRPr="00A65608">
        <w:rPr>
          <w:spacing w:val="-4"/>
        </w:rPr>
        <w:t xml:space="preserve"> </w:t>
      </w:r>
      <w:r w:rsidRPr="00A65608">
        <w:t>is</w:t>
      </w:r>
      <w:r w:rsidRPr="00A65608">
        <w:rPr>
          <w:spacing w:val="2"/>
        </w:rPr>
        <w:t xml:space="preserve"> </w:t>
      </w:r>
      <w:r w:rsidRPr="00A65608">
        <w:t>based</w:t>
      </w:r>
      <w:r w:rsidRPr="00A65608">
        <w:rPr>
          <w:spacing w:val="-3"/>
        </w:rPr>
        <w:t xml:space="preserve"> </w:t>
      </w:r>
      <w:r w:rsidRPr="00A65608">
        <w:t>on</w:t>
      </w:r>
    </w:p>
    <w:p w14:paraId="47088208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17"/>
        <w:rPr>
          <w:rFonts w:ascii="Symbol" w:hAnsi="Symbol"/>
          <w:sz w:val="24"/>
        </w:rPr>
      </w:pPr>
      <w:r w:rsidRPr="00A65608">
        <w:rPr>
          <w:sz w:val="24"/>
        </w:rPr>
        <w:t>the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balance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evidence</w:t>
      </w:r>
    </w:p>
    <w:p w14:paraId="2C7137C3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"/>
        <w:rPr>
          <w:rFonts w:ascii="Symbol" w:hAnsi="Symbol"/>
          <w:sz w:val="24"/>
        </w:rPr>
      </w:pPr>
      <w:r w:rsidRPr="00A65608">
        <w:rPr>
          <w:sz w:val="24"/>
        </w:rPr>
        <w:t>and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you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have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given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right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present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their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case!</w:t>
      </w:r>
    </w:p>
    <w:p w14:paraId="0E74F8ED" w14:textId="77777777" w:rsidR="00AA4F2D" w:rsidRPr="00A65608" w:rsidRDefault="00042C15">
      <w:pPr>
        <w:pStyle w:val="Heading2"/>
        <w:spacing w:before="119"/>
      </w:pPr>
      <w:r w:rsidRPr="00A65608">
        <w:t>Policies</w:t>
      </w:r>
    </w:p>
    <w:p w14:paraId="387E61B5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22"/>
        <w:rPr>
          <w:rFonts w:ascii="Symbol" w:hAnsi="Symbol"/>
          <w:sz w:val="24"/>
        </w:rPr>
      </w:pPr>
      <w:r w:rsidRPr="00A65608">
        <w:rPr>
          <w:sz w:val="24"/>
        </w:rPr>
        <w:t>getting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it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right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every</w:t>
      </w:r>
      <w:r w:rsidRPr="00A65608">
        <w:rPr>
          <w:spacing w:val="2"/>
          <w:sz w:val="24"/>
        </w:rPr>
        <w:t xml:space="preserve"> </w:t>
      </w:r>
      <w:r w:rsidRPr="00A65608">
        <w:rPr>
          <w:sz w:val="24"/>
        </w:rPr>
        <w:t>stage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matters</w:t>
      </w:r>
    </w:p>
    <w:p w14:paraId="63772CC7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17"/>
        <w:rPr>
          <w:rFonts w:ascii="Symbol" w:hAnsi="Symbol"/>
          <w:sz w:val="24"/>
        </w:rPr>
      </w:pPr>
      <w:r w:rsidRPr="00A65608">
        <w:rPr>
          <w:sz w:val="24"/>
        </w:rPr>
        <w:t>exclusion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behaviour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policies must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be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compliant</w:t>
      </w:r>
    </w:p>
    <w:p w14:paraId="6DFDA7D4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22"/>
        <w:ind w:right="1877"/>
        <w:rPr>
          <w:rFonts w:ascii="Symbol" w:hAnsi="Symbol"/>
          <w:sz w:val="24"/>
        </w:rPr>
      </w:pPr>
      <w:r w:rsidRPr="00A65608">
        <w:rPr>
          <w:sz w:val="24"/>
        </w:rPr>
        <w:t>how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do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they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interact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with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other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policies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such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as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attendance,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SEND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inclusion,</w:t>
      </w:r>
      <w:r w:rsidRPr="00A65608">
        <w:rPr>
          <w:spacing w:val="-51"/>
          <w:sz w:val="24"/>
        </w:rPr>
        <w:t xml:space="preserve"> </w:t>
      </w:r>
      <w:r w:rsidRPr="00A65608">
        <w:rPr>
          <w:sz w:val="24"/>
        </w:rPr>
        <w:t>anti-bullying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complaints</w:t>
      </w:r>
    </w:p>
    <w:p w14:paraId="371C728B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21"/>
        <w:ind w:right="1610"/>
        <w:rPr>
          <w:rFonts w:ascii="Symbol" w:hAnsi="Symbol"/>
          <w:sz w:val="24"/>
        </w:rPr>
      </w:pPr>
      <w:r w:rsidRPr="00A65608">
        <w:rPr>
          <w:sz w:val="24"/>
        </w:rPr>
        <w:t xml:space="preserve">if you have a policy you </w:t>
      </w:r>
      <w:r w:rsidRPr="00A65608">
        <w:rPr>
          <w:b/>
          <w:sz w:val="24"/>
        </w:rPr>
        <w:t xml:space="preserve">MUST </w:t>
      </w:r>
      <w:r w:rsidRPr="00A65608">
        <w:rPr>
          <w:sz w:val="24"/>
        </w:rPr>
        <w:t>follow it and be able to demonstrate that it has been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applied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consistently and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fairly!</w:t>
      </w:r>
    </w:p>
    <w:p w14:paraId="59630228" w14:textId="77777777" w:rsidR="00AA4F2D" w:rsidRPr="00A65608" w:rsidRDefault="00AA4F2D">
      <w:pPr>
        <w:pStyle w:val="BodyText"/>
        <w:ind w:left="0"/>
      </w:pPr>
    </w:p>
    <w:p w14:paraId="46569332" w14:textId="77777777" w:rsidR="00AA4F2D" w:rsidRPr="00A65608" w:rsidRDefault="00AA4F2D">
      <w:pPr>
        <w:pStyle w:val="BodyText"/>
        <w:spacing w:before="3"/>
        <w:ind w:left="0"/>
        <w:rPr>
          <w:sz w:val="19"/>
        </w:rPr>
      </w:pPr>
    </w:p>
    <w:p w14:paraId="0259B6C4" w14:textId="77777777" w:rsidR="00AA4F2D" w:rsidRPr="00A65608" w:rsidRDefault="00042C15">
      <w:pPr>
        <w:pStyle w:val="Heading1"/>
      </w:pPr>
      <w:r w:rsidRPr="00A65608">
        <w:t>Additional</w:t>
      </w:r>
      <w:r w:rsidRPr="00A65608">
        <w:rPr>
          <w:spacing w:val="-6"/>
        </w:rPr>
        <w:t xml:space="preserve"> </w:t>
      </w:r>
      <w:r w:rsidRPr="00A65608">
        <w:t>options</w:t>
      </w:r>
    </w:p>
    <w:p w14:paraId="46C52943" w14:textId="77777777" w:rsidR="00AA4F2D" w:rsidRPr="00A65608" w:rsidRDefault="00042C15">
      <w:pPr>
        <w:pStyle w:val="BodyText"/>
        <w:spacing w:before="124"/>
        <w:ind w:right="1817"/>
      </w:pPr>
      <w:r w:rsidRPr="00A65608">
        <w:t>What other options, i.e. managed move, have these been considered and why have they</w:t>
      </w:r>
      <w:r w:rsidRPr="00A65608">
        <w:rPr>
          <w:spacing w:val="-52"/>
        </w:rPr>
        <w:t xml:space="preserve"> </w:t>
      </w:r>
      <w:r w:rsidRPr="00A65608">
        <w:t>been</w:t>
      </w:r>
      <w:r w:rsidRPr="00A65608">
        <w:rPr>
          <w:spacing w:val="-4"/>
        </w:rPr>
        <w:t xml:space="preserve"> </w:t>
      </w:r>
      <w:r w:rsidRPr="00A65608">
        <w:t>discounted, e.g. not</w:t>
      </w:r>
      <w:r w:rsidRPr="00A65608">
        <w:rPr>
          <w:spacing w:val="-2"/>
        </w:rPr>
        <w:t xml:space="preserve"> </w:t>
      </w:r>
      <w:r w:rsidRPr="00A65608">
        <w:t>supported</w:t>
      </w:r>
      <w:r w:rsidRPr="00A65608">
        <w:rPr>
          <w:spacing w:val="2"/>
        </w:rPr>
        <w:t xml:space="preserve"> </w:t>
      </w:r>
      <w:r w:rsidRPr="00A65608">
        <w:t>by parents.</w:t>
      </w:r>
    </w:p>
    <w:p w14:paraId="14CCC1B1" w14:textId="77777777" w:rsidR="00AA4F2D" w:rsidRPr="00A65608" w:rsidRDefault="00AA4F2D">
      <w:pPr>
        <w:pStyle w:val="BodyText"/>
        <w:ind w:left="0"/>
      </w:pPr>
    </w:p>
    <w:p w14:paraId="0E2F5F52" w14:textId="77777777" w:rsidR="00AA4F2D" w:rsidRPr="00A65608" w:rsidRDefault="00AA4F2D">
      <w:pPr>
        <w:pStyle w:val="BodyText"/>
        <w:spacing w:before="2"/>
        <w:ind w:left="0"/>
        <w:rPr>
          <w:sz w:val="23"/>
        </w:rPr>
      </w:pPr>
    </w:p>
    <w:p w14:paraId="4A689339" w14:textId="77777777" w:rsidR="00AA4F2D" w:rsidRPr="00A65608" w:rsidRDefault="00042C15">
      <w:pPr>
        <w:pStyle w:val="Heading1"/>
        <w:spacing w:before="1"/>
      </w:pPr>
      <w:r w:rsidRPr="00A65608">
        <w:t>Meeting</w:t>
      </w:r>
      <w:r w:rsidRPr="00A65608">
        <w:rPr>
          <w:spacing w:val="-3"/>
        </w:rPr>
        <w:t xml:space="preserve"> </w:t>
      </w:r>
      <w:r w:rsidRPr="00A65608">
        <w:t>or</w:t>
      </w:r>
      <w:r w:rsidRPr="00A65608">
        <w:rPr>
          <w:spacing w:val="-3"/>
        </w:rPr>
        <w:t xml:space="preserve"> </w:t>
      </w:r>
      <w:r w:rsidRPr="00A65608">
        <w:t>contact with</w:t>
      </w:r>
      <w:r w:rsidRPr="00A65608">
        <w:rPr>
          <w:spacing w:val="-6"/>
        </w:rPr>
        <w:t xml:space="preserve"> </w:t>
      </w:r>
      <w:r w:rsidRPr="00A65608">
        <w:t>pupil</w:t>
      </w:r>
      <w:r w:rsidRPr="00A65608">
        <w:rPr>
          <w:spacing w:val="-6"/>
        </w:rPr>
        <w:t xml:space="preserve"> </w:t>
      </w:r>
      <w:r w:rsidRPr="00A65608">
        <w:t>and</w:t>
      </w:r>
      <w:r w:rsidRPr="00A65608">
        <w:rPr>
          <w:spacing w:val="-2"/>
        </w:rPr>
        <w:t xml:space="preserve"> </w:t>
      </w:r>
      <w:r w:rsidRPr="00A65608">
        <w:t>parents</w:t>
      </w:r>
      <w:r w:rsidRPr="00A65608">
        <w:rPr>
          <w:spacing w:val="2"/>
        </w:rPr>
        <w:t xml:space="preserve"> </w:t>
      </w:r>
      <w:r w:rsidRPr="00A65608">
        <w:t>(POST</w:t>
      </w:r>
      <w:r w:rsidRPr="00A65608">
        <w:rPr>
          <w:spacing w:val="-3"/>
        </w:rPr>
        <w:t xml:space="preserve"> </w:t>
      </w:r>
      <w:r w:rsidRPr="00A65608">
        <w:t>DECISION)</w:t>
      </w:r>
    </w:p>
    <w:p w14:paraId="28E4C1A8" w14:textId="77777777" w:rsidR="00AA4F2D" w:rsidRPr="00A65608" w:rsidRDefault="00042C15">
      <w:pPr>
        <w:pStyle w:val="BodyText"/>
        <w:spacing w:before="128"/>
      </w:pPr>
      <w:r w:rsidRPr="00A65608">
        <w:t>Encourage</w:t>
      </w:r>
      <w:r w:rsidRPr="00A65608">
        <w:rPr>
          <w:spacing w:val="-3"/>
        </w:rPr>
        <w:t xml:space="preserve"> </w:t>
      </w:r>
      <w:r w:rsidRPr="00A65608">
        <w:t>them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get</w:t>
      </w:r>
      <w:r w:rsidRPr="00A65608">
        <w:rPr>
          <w:spacing w:val="-2"/>
        </w:rPr>
        <w:t xml:space="preserve"> </w:t>
      </w:r>
      <w:r w:rsidRPr="00A65608">
        <w:t>into</w:t>
      </w:r>
      <w:r w:rsidRPr="00A65608">
        <w:rPr>
          <w:spacing w:val="-2"/>
        </w:rPr>
        <w:t xml:space="preserve"> </w:t>
      </w:r>
      <w:r w:rsidRPr="00A65608">
        <w:t>contact</w:t>
      </w:r>
      <w:r w:rsidRPr="00A65608">
        <w:rPr>
          <w:spacing w:val="-1"/>
        </w:rPr>
        <w:t xml:space="preserve"> </w:t>
      </w:r>
      <w:r w:rsidRPr="00A65608">
        <w:t>with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LA.</w:t>
      </w:r>
    </w:p>
    <w:p w14:paraId="6AE61C9A" w14:textId="77777777" w:rsidR="00AA4F2D" w:rsidRPr="00A65608" w:rsidRDefault="00042C15">
      <w:pPr>
        <w:pStyle w:val="BodyText"/>
        <w:spacing w:before="120"/>
        <w:ind w:right="2060"/>
      </w:pPr>
      <w:r w:rsidRPr="00A65608">
        <w:t>Make sure the pupil has work to take home and continue to liaise with parents on this</w:t>
      </w:r>
      <w:r w:rsidRPr="00A65608">
        <w:rPr>
          <w:spacing w:val="-52"/>
        </w:rPr>
        <w:t xml:space="preserve"> </w:t>
      </w:r>
      <w:r w:rsidRPr="00A65608">
        <w:t>obligation</w:t>
      </w:r>
      <w:r w:rsidRPr="00A65608">
        <w:rPr>
          <w:spacing w:val="-2"/>
        </w:rPr>
        <w:t xml:space="preserve"> </w:t>
      </w:r>
      <w:r w:rsidRPr="00A65608">
        <w:t>–</w:t>
      </w:r>
      <w:r w:rsidRPr="00A65608">
        <w:rPr>
          <w:spacing w:val="-1"/>
        </w:rPr>
        <w:t xml:space="preserve"> </w:t>
      </w:r>
      <w:r w:rsidRPr="00A65608">
        <w:t>make</w:t>
      </w:r>
      <w:r w:rsidRPr="00A65608">
        <w:rPr>
          <w:spacing w:val="-1"/>
        </w:rPr>
        <w:t xml:space="preserve"> </w:t>
      </w:r>
      <w:r w:rsidRPr="00A65608">
        <w:t>sure</w:t>
      </w:r>
      <w:r w:rsidRPr="00A65608">
        <w:rPr>
          <w:spacing w:val="-1"/>
        </w:rPr>
        <w:t xml:space="preserve"> </w:t>
      </w:r>
      <w:r w:rsidRPr="00A65608">
        <w:t>all work</w:t>
      </w:r>
      <w:r w:rsidRPr="00A65608">
        <w:rPr>
          <w:spacing w:val="-1"/>
        </w:rPr>
        <w:t xml:space="preserve"> </w:t>
      </w:r>
      <w:r w:rsidRPr="00A65608">
        <w:t>is marked</w:t>
      </w:r>
      <w:r w:rsidRPr="00A65608">
        <w:rPr>
          <w:spacing w:val="-3"/>
        </w:rPr>
        <w:t xml:space="preserve"> </w:t>
      </w:r>
      <w:r w:rsidRPr="00A65608">
        <w:t>and</w:t>
      </w:r>
      <w:r w:rsidRPr="00A65608">
        <w:rPr>
          <w:spacing w:val="-3"/>
        </w:rPr>
        <w:t xml:space="preserve"> </w:t>
      </w:r>
      <w:r w:rsidRPr="00A65608">
        <w:t>given</w:t>
      </w:r>
      <w:r w:rsidRPr="00A65608">
        <w:rPr>
          <w:spacing w:val="-3"/>
        </w:rPr>
        <w:t xml:space="preserve"> </w:t>
      </w:r>
      <w:r w:rsidRPr="00A65608">
        <w:t>back.</w:t>
      </w:r>
    </w:p>
    <w:p w14:paraId="18E4203B" w14:textId="77777777" w:rsidR="00AA4F2D" w:rsidRPr="00A65608" w:rsidRDefault="00AA4F2D">
      <w:pPr>
        <w:pStyle w:val="BodyText"/>
        <w:spacing w:before="10"/>
        <w:ind w:left="0"/>
        <w:rPr>
          <w:sz w:val="33"/>
        </w:rPr>
      </w:pPr>
    </w:p>
    <w:p w14:paraId="02B53AA6" w14:textId="77777777" w:rsidR="00AA4F2D" w:rsidRPr="00A65608" w:rsidRDefault="00042C15">
      <w:pPr>
        <w:pStyle w:val="Heading2"/>
        <w:spacing w:before="0"/>
      </w:pPr>
      <w:r w:rsidRPr="00A65608">
        <w:t>The</w:t>
      </w:r>
      <w:r w:rsidRPr="00A65608">
        <w:rPr>
          <w:spacing w:val="-5"/>
        </w:rPr>
        <w:t xml:space="preserve"> </w:t>
      </w:r>
      <w:r w:rsidRPr="00A65608">
        <w:t>PEx</w:t>
      </w:r>
      <w:r w:rsidRPr="00A65608">
        <w:rPr>
          <w:spacing w:val="-3"/>
        </w:rPr>
        <w:t xml:space="preserve"> </w:t>
      </w:r>
      <w:r w:rsidRPr="00A65608">
        <w:t>letter</w:t>
      </w:r>
    </w:p>
    <w:p w14:paraId="7D97A328" w14:textId="77777777" w:rsidR="00AA4F2D" w:rsidRPr="00A65608" w:rsidRDefault="00042C15">
      <w:pPr>
        <w:pStyle w:val="BodyText"/>
        <w:spacing w:before="182"/>
      </w:pPr>
      <w:r w:rsidRPr="00A65608">
        <w:t>The</w:t>
      </w:r>
      <w:r w:rsidRPr="00A65608">
        <w:rPr>
          <w:spacing w:val="-3"/>
        </w:rPr>
        <w:t xml:space="preserve"> </w:t>
      </w:r>
      <w:r w:rsidRPr="00A65608">
        <w:t>letter</w:t>
      </w:r>
      <w:r w:rsidRPr="00A65608">
        <w:rPr>
          <w:spacing w:val="-5"/>
        </w:rPr>
        <w:t xml:space="preserve"> </w:t>
      </w:r>
      <w:r w:rsidRPr="00A65608">
        <w:t>setting</w:t>
      </w:r>
      <w:r w:rsidRPr="00A65608">
        <w:rPr>
          <w:spacing w:val="-1"/>
        </w:rPr>
        <w:t xml:space="preserve"> </w:t>
      </w:r>
      <w:r w:rsidRPr="00A65608">
        <w:t>out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nature</w:t>
      </w:r>
      <w:r w:rsidRPr="00A65608">
        <w:rPr>
          <w:spacing w:val="2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2"/>
        </w:rPr>
        <w:t xml:space="preserve"> </w:t>
      </w:r>
      <w:r w:rsidRPr="00A65608">
        <w:t>sanction</w:t>
      </w:r>
      <w:r w:rsidRPr="00A65608">
        <w:rPr>
          <w:spacing w:val="-4"/>
        </w:rPr>
        <w:t xml:space="preserve"> </w:t>
      </w:r>
      <w:r w:rsidRPr="00A65608">
        <w:t>must</w:t>
      </w:r>
      <w:r w:rsidRPr="00A65608">
        <w:rPr>
          <w:spacing w:val="-2"/>
        </w:rPr>
        <w:t xml:space="preserve"> </w:t>
      </w:r>
      <w:r w:rsidRPr="00A65608">
        <w:t>be</w:t>
      </w:r>
      <w:r w:rsidRPr="00A65608">
        <w:rPr>
          <w:spacing w:val="-2"/>
        </w:rPr>
        <w:t xml:space="preserve"> </w:t>
      </w:r>
      <w:r w:rsidRPr="00A65608">
        <w:t>clear</w:t>
      </w:r>
      <w:r w:rsidRPr="00A65608">
        <w:rPr>
          <w:spacing w:val="-5"/>
        </w:rPr>
        <w:t xml:space="preserve"> </w:t>
      </w:r>
      <w:r w:rsidRPr="00A65608">
        <w:t>about:-</w:t>
      </w:r>
    </w:p>
    <w:p w14:paraId="3D5B1FDB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84"/>
        <w:rPr>
          <w:rFonts w:ascii="Symbol" w:hAnsi="Symbol"/>
          <w:sz w:val="24"/>
        </w:rPr>
      </w:pPr>
      <w:r w:rsidRPr="00A65608">
        <w:rPr>
          <w:b/>
          <w:sz w:val="24"/>
        </w:rPr>
        <w:t>The</w:t>
      </w:r>
      <w:r w:rsidRPr="00A65608">
        <w:rPr>
          <w:b/>
          <w:spacing w:val="-5"/>
          <w:sz w:val="24"/>
        </w:rPr>
        <w:t xml:space="preserve"> </w:t>
      </w:r>
      <w:r w:rsidRPr="00A65608">
        <w:rPr>
          <w:b/>
          <w:sz w:val="24"/>
        </w:rPr>
        <w:t>school’s</w:t>
      </w:r>
      <w:r w:rsidRPr="00A65608">
        <w:rPr>
          <w:b/>
          <w:spacing w:val="-1"/>
          <w:sz w:val="24"/>
        </w:rPr>
        <w:t xml:space="preserve"> </w:t>
      </w:r>
      <w:r w:rsidRPr="00A65608">
        <w:rPr>
          <w:sz w:val="24"/>
        </w:rPr>
        <w:t>objectives</w:t>
      </w:r>
    </w:p>
    <w:p w14:paraId="6BE1FBBC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6"/>
        <w:rPr>
          <w:rFonts w:ascii="Symbol" w:hAnsi="Symbol"/>
          <w:sz w:val="24"/>
        </w:rPr>
      </w:pP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actions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that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gave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rise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sanction</w:t>
      </w:r>
    </w:p>
    <w:p w14:paraId="578339B5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0" w:line="259" w:lineRule="auto"/>
        <w:ind w:right="1715"/>
        <w:rPr>
          <w:rFonts w:ascii="Symbol" w:hAnsi="Symbol"/>
          <w:sz w:val="24"/>
        </w:rPr>
      </w:pPr>
      <w:r w:rsidRPr="00A65608">
        <w:rPr>
          <w:sz w:val="24"/>
        </w:rPr>
        <w:t>(If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PEx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–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why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would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allowing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pupil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remain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on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site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or return to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site)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cause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51"/>
          <w:sz w:val="24"/>
        </w:rPr>
        <w:t xml:space="preserve"> </w:t>
      </w:r>
      <w:r w:rsidRPr="00A65608">
        <w:rPr>
          <w:sz w:val="24"/>
        </w:rPr>
        <w:t>risk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harm</w:t>
      </w:r>
      <w:r w:rsidRPr="00A65608">
        <w:rPr>
          <w:spacing w:val="3"/>
          <w:sz w:val="24"/>
        </w:rPr>
        <w:t xml:space="preserve"> </w:t>
      </w:r>
      <w:r w:rsidRPr="00A65608">
        <w:rPr>
          <w:sz w:val="24"/>
        </w:rPr>
        <w:t>for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pupil or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others.</w:t>
      </w:r>
    </w:p>
    <w:p w14:paraId="6049A97F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3"/>
        <w:rPr>
          <w:rFonts w:ascii="Symbol" w:hAnsi="Symbol"/>
          <w:sz w:val="24"/>
        </w:rPr>
      </w:pPr>
      <w:r w:rsidRPr="00A65608">
        <w:rPr>
          <w:sz w:val="24"/>
        </w:rPr>
        <w:t>Decision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Making</w:t>
      </w:r>
    </w:p>
    <w:p w14:paraId="04F857B0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1"/>
        <w:rPr>
          <w:rFonts w:ascii="Symbol" w:hAnsi="Symbol"/>
          <w:sz w:val="24"/>
        </w:rPr>
      </w:pP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decision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should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be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made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on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basis of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evidence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collected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reviewed.</w:t>
      </w:r>
    </w:p>
    <w:p w14:paraId="4648B9A7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5"/>
        <w:rPr>
          <w:rFonts w:ascii="Symbol" w:hAnsi="Symbol"/>
          <w:sz w:val="24"/>
        </w:rPr>
      </w:pPr>
      <w:r w:rsidRPr="00A65608">
        <w:rPr>
          <w:sz w:val="24"/>
        </w:rPr>
        <w:t>It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should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be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very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clear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about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what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material has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been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gathered.</w:t>
      </w:r>
    </w:p>
    <w:p w14:paraId="6F0716C7" w14:textId="77777777" w:rsidR="00AA4F2D" w:rsidRPr="00A65608" w:rsidRDefault="00AA4F2D">
      <w:pPr>
        <w:rPr>
          <w:rFonts w:ascii="Symbol" w:hAnsi="Symbol"/>
          <w:sz w:val="24"/>
        </w:rPr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p w14:paraId="7E01CBB2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85"/>
        <w:rPr>
          <w:rFonts w:ascii="Symbol" w:hAnsi="Symbol"/>
          <w:sz w:val="24"/>
        </w:rPr>
      </w:pPr>
      <w:r w:rsidRPr="00A65608">
        <w:rPr>
          <w:sz w:val="24"/>
        </w:rPr>
        <w:t>Why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is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this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breach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behaviour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policy?</w:t>
      </w:r>
    </w:p>
    <w:p w14:paraId="25F0722A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6"/>
        <w:rPr>
          <w:rFonts w:ascii="Symbol" w:hAnsi="Symbol"/>
          <w:sz w:val="24"/>
        </w:rPr>
      </w:pPr>
      <w:r w:rsidRPr="00A65608">
        <w:rPr>
          <w:sz w:val="24"/>
        </w:rPr>
        <w:t>Why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has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this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sanction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been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used?</w:t>
      </w:r>
    </w:p>
    <w:p w14:paraId="14586A89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0"/>
        <w:rPr>
          <w:rFonts w:ascii="Symbol" w:hAnsi="Symbol"/>
          <w:sz w:val="24"/>
        </w:rPr>
      </w:pPr>
      <w:r w:rsidRPr="00A65608">
        <w:rPr>
          <w:sz w:val="24"/>
        </w:rPr>
        <w:t>What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factors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have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been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applied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in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coming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6"/>
          <w:sz w:val="24"/>
        </w:rPr>
        <w:t xml:space="preserve"> </w:t>
      </w:r>
      <w:r w:rsidRPr="00A65608">
        <w:rPr>
          <w:sz w:val="24"/>
        </w:rPr>
        <w:t>decision?</w:t>
      </w:r>
    </w:p>
    <w:p w14:paraId="1EFBC2DE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26" w:line="254" w:lineRule="auto"/>
        <w:ind w:right="1702"/>
        <w:rPr>
          <w:rFonts w:ascii="Symbol" w:hAnsi="Symbol"/>
          <w:sz w:val="24"/>
        </w:rPr>
      </w:pPr>
      <w:r w:rsidRPr="00A65608">
        <w:rPr>
          <w:sz w:val="24"/>
        </w:rPr>
        <w:t>If there are any facts that are in dispute, what are they and what was the evidence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that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led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your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determination?</w:t>
      </w:r>
    </w:p>
    <w:p w14:paraId="3B6F81DC" w14:textId="77777777" w:rsidR="00AA4F2D" w:rsidRPr="00A65608" w:rsidRDefault="00AA4F2D">
      <w:pPr>
        <w:pStyle w:val="BodyText"/>
        <w:spacing w:before="1"/>
        <w:ind w:left="0"/>
        <w:rPr>
          <w:sz w:val="34"/>
        </w:rPr>
      </w:pPr>
    </w:p>
    <w:p w14:paraId="3FD5AC24" w14:textId="77777777" w:rsidR="00AA4F2D" w:rsidRPr="00A65608" w:rsidRDefault="00042C15">
      <w:pPr>
        <w:spacing w:line="333" w:lineRule="auto"/>
        <w:ind w:left="1340" w:right="6944"/>
        <w:jc w:val="both"/>
        <w:rPr>
          <w:sz w:val="24"/>
        </w:rPr>
      </w:pPr>
      <w:r w:rsidRPr="00A65608">
        <w:rPr>
          <w:b/>
          <w:sz w:val="28"/>
        </w:rPr>
        <w:t>Notify LA, parents, pupil, clerk</w:t>
      </w:r>
      <w:r w:rsidRPr="00A65608">
        <w:rPr>
          <w:b/>
          <w:spacing w:val="-61"/>
          <w:sz w:val="28"/>
        </w:rPr>
        <w:t xml:space="preserve"> </w:t>
      </w:r>
      <w:r w:rsidRPr="00A65608">
        <w:rPr>
          <w:sz w:val="24"/>
        </w:rPr>
        <w:t>Write to parents with your decision.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Notify social care or VSH is relevant.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Inform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LA</w:t>
      </w:r>
      <w:r w:rsidRPr="00A65608">
        <w:rPr>
          <w:spacing w:val="2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clerk.</w:t>
      </w:r>
    </w:p>
    <w:p w14:paraId="0339A50B" w14:textId="77777777" w:rsidR="00AA4F2D" w:rsidRPr="00A65608" w:rsidRDefault="00AA4F2D">
      <w:pPr>
        <w:pStyle w:val="BodyText"/>
        <w:spacing w:before="6"/>
        <w:ind w:left="0"/>
        <w:rPr>
          <w:sz w:val="34"/>
        </w:rPr>
      </w:pPr>
    </w:p>
    <w:p w14:paraId="557D40CE" w14:textId="77777777" w:rsidR="00AA4F2D" w:rsidRPr="00A65608" w:rsidRDefault="00042C15">
      <w:pPr>
        <w:pStyle w:val="Heading1"/>
      </w:pPr>
      <w:r w:rsidRPr="00A65608">
        <w:t>Preparing</w:t>
      </w:r>
      <w:r w:rsidRPr="00A65608">
        <w:rPr>
          <w:spacing w:val="-3"/>
        </w:rPr>
        <w:t xml:space="preserve"> </w:t>
      </w:r>
      <w:r w:rsidRPr="00A65608">
        <w:t>for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6"/>
        </w:rPr>
        <w:t xml:space="preserve"> </w:t>
      </w:r>
      <w:r w:rsidRPr="00A65608">
        <w:t>GBR</w:t>
      </w:r>
    </w:p>
    <w:p w14:paraId="412C0651" w14:textId="77777777" w:rsidR="00AA4F2D" w:rsidRPr="00A65608" w:rsidRDefault="00042C15">
      <w:pPr>
        <w:pStyle w:val="BodyText"/>
        <w:spacing w:before="186" w:line="259" w:lineRule="auto"/>
        <w:ind w:right="2155"/>
      </w:pPr>
      <w:r w:rsidRPr="00A65608">
        <w:t>Taking time to prepare for the GBR, working with your clerk or whoever provides this</w:t>
      </w:r>
      <w:r w:rsidRPr="00A65608">
        <w:rPr>
          <w:spacing w:val="-52"/>
        </w:rPr>
        <w:t xml:space="preserve"> </w:t>
      </w:r>
      <w:r w:rsidRPr="00A65608">
        <w:t>administrative</w:t>
      </w:r>
      <w:r w:rsidRPr="00A65608">
        <w:rPr>
          <w:spacing w:val="-3"/>
        </w:rPr>
        <w:t xml:space="preserve"> </w:t>
      </w:r>
      <w:r w:rsidRPr="00A65608">
        <w:t>support,</w:t>
      </w:r>
      <w:r w:rsidRPr="00A65608">
        <w:rPr>
          <w:spacing w:val="-2"/>
        </w:rPr>
        <w:t xml:space="preserve"> </w:t>
      </w:r>
      <w:r w:rsidRPr="00A65608">
        <w:t>is</w:t>
      </w:r>
      <w:r w:rsidRPr="00A65608">
        <w:rPr>
          <w:spacing w:val="-2"/>
        </w:rPr>
        <w:t xml:space="preserve"> </w:t>
      </w:r>
      <w:r w:rsidRPr="00A65608">
        <w:t>critical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6"/>
        </w:rPr>
        <w:t xml:space="preserve"> </w:t>
      </w:r>
      <w:r w:rsidRPr="00A65608">
        <w:t>protecting</w:t>
      </w:r>
      <w:r w:rsidRPr="00A65608">
        <w:rPr>
          <w:spacing w:val="-2"/>
        </w:rPr>
        <w:t xml:space="preserve"> </w:t>
      </w:r>
      <w:r w:rsidRPr="00A65608">
        <w:t>and</w:t>
      </w:r>
      <w:r w:rsidRPr="00A65608">
        <w:rPr>
          <w:spacing w:val="-5"/>
        </w:rPr>
        <w:t xml:space="preserve"> </w:t>
      </w:r>
      <w:r w:rsidRPr="00A65608">
        <w:t>explaining</w:t>
      </w:r>
      <w:r w:rsidRPr="00A65608">
        <w:rPr>
          <w:spacing w:val="-2"/>
        </w:rPr>
        <w:t xml:space="preserve"> </w:t>
      </w:r>
      <w:r w:rsidRPr="00A65608">
        <w:t>your</w:t>
      </w:r>
      <w:r w:rsidRPr="00A65608">
        <w:rPr>
          <w:spacing w:val="2"/>
        </w:rPr>
        <w:t xml:space="preserve"> </w:t>
      </w:r>
      <w:r w:rsidRPr="00A65608">
        <w:t>decision</w:t>
      </w:r>
      <w:r w:rsidRPr="00A65608">
        <w:rPr>
          <w:spacing w:val="-5"/>
        </w:rPr>
        <w:t xml:space="preserve"> </w:t>
      </w:r>
      <w:r w:rsidRPr="00A65608">
        <w:t>making.</w:t>
      </w:r>
    </w:p>
    <w:p w14:paraId="50FB15FC" w14:textId="77777777" w:rsidR="00AA4F2D" w:rsidRPr="00A65608" w:rsidRDefault="00042C15">
      <w:pPr>
        <w:pStyle w:val="BodyText"/>
        <w:spacing w:before="159" w:line="256" w:lineRule="auto"/>
        <w:ind w:right="1641"/>
        <w:jc w:val="both"/>
      </w:pPr>
      <w:r w:rsidRPr="00A65608">
        <w:t>The GBR has the power to consider, and in many instances, remedy any procedural issues.</w:t>
      </w:r>
      <w:r w:rsidRPr="00A65608">
        <w:rPr>
          <w:spacing w:val="-52"/>
        </w:rPr>
        <w:t xml:space="preserve"> </w:t>
      </w:r>
      <w:r w:rsidRPr="00A65608">
        <w:t>The IRP cannot do that so flagging any issues to the GBR is incredibly important. If they are</w:t>
      </w:r>
      <w:r w:rsidRPr="00A65608">
        <w:rPr>
          <w:spacing w:val="-53"/>
        </w:rPr>
        <w:t xml:space="preserve"> </w:t>
      </w:r>
      <w:r w:rsidRPr="00A65608">
        <w:t>not</w:t>
      </w:r>
      <w:r w:rsidRPr="00A65608">
        <w:rPr>
          <w:spacing w:val="-2"/>
        </w:rPr>
        <w:t xml:space="preserve"> </w:t>
      </w:r>
      <w:r w:rsidRPr="00A65608">
        <w:t>put</w:t>
      </w:r>
      <w:r w:rsidRPr="00A65608">
        <w:rPr>
          <w:spacing w:val="3"/>
        </w:rPr>
        <w:t xml:space="preserve"> </w:t>
      </w:r>
      <w:r w:rsidRPr="00A65608">
        <w:t>right</w:t>
      </w:r>
      <w:r w:rsidRPr="00A65608">
        <w:rPr>
          <w:spacing w:val="-1"/>
        </w:rPr>
        <w:t xml:space="preserve"> </w:t>
      </w:r>
      <w:r w:rsidRPr="00A65608">
        <w:t>at</w:t>
      </w:r>
      <w:r w:rsidRPr="00A65608">
        <w:rPr>
          <w:spacing w:val="-2"/>
        </w:rPr>
        <w:t xml:space="preserve"> </w:t>
      </w:r>
      <w:r w:rsidRPr="00A65608">
        <w:t>this stage</w:t>
      </w:r>
      <w:r w:rsidRPr="00A65608">
        <w:rPr>
          <w:spacing w:val="-2"/>
        </w:rPr>
        <w:t xml:space="preserve"> </w:t>
      </w:r>
      <w:r w:rsidRPr="00A65608">
        <w:t>you</w:t>
      </w:r>
      <w:r w:rsidRPr="00A65608">
        <w:rPr>
          <w:spacing w:val="-4"/>
        </w:rPr>
        <w:t xml:space="preserve"> </w:t>
      </w:r>
      <w:r w:rsidRPr="00A65608">
        <w:t>could</w:t>
      </w:r>
      <w:r w:rsidRPr="00A65608">
        <w:rPr>
          <w:spacing w:val="-3"/>
        </w:rPr>
        <w:t xml:space="preserve"> </w:t>
      </w:r>
      <w:r w:rsidRPr="00A65608">
        <w:t>risk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whole</w:t>
      </w:r>
      <w:r w:rsidRPr="00A65608">
        <w:rPr>
          <w:spacing w:val="-2"/>
        </w:rPr>
        <w:t xml:space="preserve"> </w:t>
      </w:r>
      <w:r w:rsidRPr="00A65608">
        <w:t>process being</w:t>
      </w:r>
      <w:r w:rsidRPr="00A65608">
        <w:rPr>
          <w:spacing w:val="-1"/>
        </w:rPr>
        <w:t xml:space="preserve"> </w:t>
      </w:r>
      <w:r w:rsidRPr="00A65608">
        <w:t>quashed.</w:t>
      </w:r>
    </w:p>
    <w:p w14:paraId="4B87461A" w14:textId="77777777" w:rsidR="00AA4F2D" w:rsidRPr="00A65608" w:rsidRDefault="00042C15">
      <w:pPr>
        <w:pStyle w:val="BodyText"/>
        <w:spacing w:before="169"/>
      </w:pPr>
      <w:r w:rsidRPr="00A65608">
        <w:t>The</w:t>
      </w:r>
      <w:r w:rsidRPr="00A65608">
        <w:rPr>
          <w:spacing w:val="-3"/>
        </w:rPr>
        <w:t xml:space="preserve"> </w:t>
      </w:r>
      <w:r w:rsidRPr="00A65608">
        <w:t>GBR</w:t>
      </w:r>
      <w:r w:rsidRPr="00A65608">
        <w:rPr>
          <w:spacing w:val="-5"/>
        </w:rPr>
        <w:t xml:space="preserve"> </w:t>
      </w:r>
      <w:r w:rsidRPr="00A65608">
        <w:t>should be</w:t>
      </w:r>
      <w:r w:rsidRPr="00A65608">
        <w:rPr>
          <w:spacing w:val="-3"/>
        </w:rPr>
        <w:t xml:space="preserve"> </w:t>
      </w:r>
      <w:r w:rsidRPr="00A65608">
        <w:t>forensic,</w:t>
      </w:r>
      <w:r w:rsidRPr="00A65608">
        <w:rPr>
          <w:spacing w:val="-2"/>
        </w:rPr>
        <w:t xml:space="preserve"> </w:t>
      </w:r>
      <w:r w:rsidRPr="00A65608">
        <w:t>challenging</w:t>
      </w:r>
      <w:r w:rsidRPr="00A65608">
        <w:rPr>
          <w:spacing w:val="-1"/>
        </w:rPr>
        <w:t xml:space="preserve"> </w:t>
      </w:r>
      <w:r w:rsidRPr="00A65608">
        <w:t>and</w:t>
      </w:r>
      <w:r w:rsidRPr="00A65608">
        <w:rPr>
          <w:spacing w:val="-5"/>
        </w:rPr>
        <w:t xml:space="preserve"> </w:t>
      </w:r>
      <w:r w:rsidRPr="00A65608">
        <w:t>even</w:t>
      </w:r>
      <w:r w:rsidRPr="00A65608">
        <w:rPr>
          <w:spacing w:val="-4"/>
        </w:rPr>
        <w:t xml:space="preserve"> </w:t>
      </w:r>
      <w:r w:rsidRPr="00A65608">
        <w:t>handed</w:t>
      </w:r>
      <w:r w:rsidRPr="00A65608">
        <w:rPr>
          <w:spacing w:val="-5"/>
        </w:rPr>
        <w:t xml:space="preserve"> </w:t>
      </w:r>
      <w:r w:rsidRPr="00A65608">
        <w:t>to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school</w:t>
      </w:r>
      <w:r w:rsidRPr="00A65608">
        <w:rPr>
          <w:spacing w:val="-2"/>
        </w:rPr>
        <w:t xml:space="preserve"> </w:t>
      </w:r>
      <w:r w:rsidRPr="00A65608">
        <w:t>and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parents.</w:t>
      </w:r>
    </w:p>
    <w:p w14:paraId="1F994052" w14:textId="77777777" w:rsidR="00AA4F2D" w:rsidRPr="00A65608" w:rsidRDefault="00042C15">
      <w:pPr>
        <w:pStyle w:val="BodyText"/>
        <w:spacing w:before="182"/>
      </w:pPr>
      <w:r w:rsidRPr="00A65608">
        <w:t>The</w:t>
      </w:r>
      <w:r w:rsidRPr="00A65608">
        <w:rPr>
          <w:spacing w:val="-2"/>
        </w:rPr>
        <w:t xml:space="preserve"> </w:t>
      </w:r>
      <w:r w:rsidRPr="00A65608">
        <w:t>role</w:t>
      </w:r>
      <w:r w:rsidRPr="00A65608">
        <w:rPr>
          <w:spacing w:val="-1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GBR</w:t>
      </w:r>
      <w:r w:rsidRPr="00A65608">
        <w:rPr>
          <w:spacing w:val="1"/>
        </w:rPr>
        <w:t xml:space="preserve"> </w:t>
      </w:r>
      <w:r w:rsidRPr="00A65608">
        <w:t>is to</w:t>
      </w:r>
      <w:r w:rsidRPr="00A65608">
        <w:rPr>
          <w:spacing w:val="-5"/>
        </w:rPr>
        <w:t xml:space="preserve"> </w:t>
      </w:r>
      <w:r w:rsidRPr="00A65608">
        <w:t>consider</w:t>
      </w:r>
      <w:r w:rsidRPr="00A65608">
        <w:rPr>
          <w:spacing w:val="-4"/>
        </w:rPr>
        <w:t xml:space="preserve"> </w:t>
      </w:r>
      <w:r w:rsidRPr="00A65608">
        <w:t>if</w:t>
      </w:r>
      <w:r w:rsidRPr="00A65608">
        <w:rPr>
          <w:spacing w:val="-3"/>
        </w:rPr>
        <w:t xml:space="preserve"> </w:t>
      </w:r>
      <w:r w:rsidRPr="00A65608">
        <w:t>your</w:t>
      </w:r>
      <w:r w:rsidRPr="00A65608">
        <w:rPr>
          <w:spacing w:val="-5"/>
        </w:rPr>
        <w:t xml:space="preserve"> </w:t>
      </w:r>
      <w:r w:rsidRPr="00A65608">
        <w:t>decision</w:t>
      </w:r>
      <w:r w:rsidRPr="00A65608">
        <w:rPr>
          <w:spacing w:val="-3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within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scope</w:t>
      </w:r>
      <w:r w:rsidRPr="00A65608">
        <w:rPr>
          <w:spacing w:val="-1"/>
        </w:rPr>
        <w:t xml:space="preserve"> </w:t>
      </w:r>
      <w:r w:rsidRPr="00A65608">
        <w:t>of</w:t>
      </w:r>
      <w:r w:rsidRPr="00A65608">
        <w:rPr>
          <w:spacing w:val="-3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‘reasonable</w:t>
      </w:r>
    </w:p>
    <w:p w14:paraId="55453A57" w14:textId="77777777" w:rsidR="00AA4F2D" w:rsidRPr="00A65608" w:rsidRDefault="00042C15">
      <w:pPr>
        <w:pStyle w:val="BodyText"/>
        <w:spacing w:before="24" w:line="259" w:lineRule="auto"/>
        <w:ind w:right="1787"/>
      </w:pPr>
      <w:r w:rsidRPr="00A65608">
        <w:t>decision maker’. It is not whether they would make the same decision themselves on the</w:t>
      </w:r>
      <w:r w:rsidRPr="00A65608">
        <w:rPr>
          <w:spacing w:val="-52"/>
        </w:rPr>
        <w:t xml:space="preserve"> </w:t>
      </w:r>
      <w:r w:rsidRPr="00A65608">
        <w:t>facts.</w:t>
      </w:r>
    </w:p>
    <w:p w14:paraId="5BDC106B" w14:textId="77777777" w:rsidR="00AA4F2D" w:rsidRPr="00A65608" w:rsidRDefault="00042C15">
      <w:pPr>
        <w:pStyle w:val="BodyText"/>
        <w:spacing w:before="160"/>
      </w:pPr>
      <w:r w:rsidRPr="00A65608">
        <w:t>The</w:t>
      </w:r>
      <w:r w:rsidRPr="00A65608">
        <w:rPr>
          <w:spacing w:val="-3"/>
        </w:rPr>
        <w:t xml:space="preserve"> </w:t>
      </w:r>
      <w:r w:rsidRPr="00A65608">
        <w:t>GBR</w:t>
      </w:r>
      <w:r w:rsidRPr="00A65608">
        <w:rPr>
          <w:spacing w:val="-4"/>
        </w:rPr>
        <w:t xml:space="preserve"> </w:t>
      </w:r>
      <w:r w:rsidRPr="00A65608">
        <w:t>can</w:t>
      </w:r>
      <w:r w:rsidRPr="00A65608">
        <w:rPr>
          <w:spacing w:val="1"/>
        </w:rPr>
        <w:t xml:space="preserve"> </w:t>
      </w:r>
      <w:r w:rsidRPr="00A65608">
        <w:t>only</w:t>
      </w:r>
      <w:r w:rsidRPr="00A65608">
        <w:rPr>
          <w:spacing w:val="-1"/>
        </w:rPr>
        <w:t xml:space="preserve"> </w:t>
      </w:r>
      <w:r w:rsidRPr="00A65608">
        <w:t>rely</w:t>
      </w:r>
      <w:r w:rsidRPr="00A65608">
        <w:rPr>
          <w:spacing w:val="-2"/>
        </w:rPr>
        <w:t xml:space="preserve"> </w:t>
      </w:r>
      <w:r w:rsidRPr="00A65608">
        <w:t>on</w:t>
      </w:r>
      <w:r w:rsidRPr="00A65608">
        <w:rPr>
          <w:spacing w:val="-4"/>
        </w:rPr>
        <w:t xml:space="preserve"> </w:t>
      </w:r>
      <w:r w:rsidRPr="00A65608">
        <w:t>material</w:t>
      </w:r>
      <w:r w:rsidRPr="00A65608">
        <w:rPr>
          <w:spacing w:val="-1"/>
        </w:rPr>
        <w:t xml:space="preserve"> </w:t>
      </w:r>
      <w:r w:rsidRPr="00A65608">
        <w:t>provided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-1"/>
        </w:rPr>
        <w:t xml:space="preserve"> </w:t>
      </w:r>
      <w:r w:rsidRPr="00A65608">
        <w:t>it.</w:t>
      </w:r>
    </w:p>
    <w:p w14:paraId="246EB988" w14:textId="77777777" w:rsidR="00AA4F2D" w:rsidRPr="00A65608" w:rsidRDefault="00042C15">
      <w:pPr>
        <w:pStyle w:val="BodyText"/>
        <w:spacing w:before="182"/>
      </w:pPr>
      <w:r w:rsidRPr="00A65608">
        <w:t>The</w:t>
      </w:r>
      <w:r w:rsidRPr="00A65608">
        <w:rPr>
          <w:spacing w:val="-3"/>
        </w:rPr>
        <w:t xml:space="preserve"> </w:t>
      </w:r>
      <w:r w:rsidRPr="00A65608">
        <w:t>bundle</w:t>
      </w:r>
      <w:r w:rsidRPr="00A65608">
        <w:rPr>
          <w:spacing w:val="-3"/>
        </w:rPr>
        <w:t xml:space="preserve"> </w:t>
      </w:r>
      <w:r w:rsidRPr="00A65608">
        <w:t>of</w:t>
      </w:r>
      <w:r w:rsidRPr="00A65608">
        <w:rPr>
          <w:spacing w:val="-1"/>
        </w:rPr>
        <w:t xml:space="preserve"> </w:t>
      </w:r>
      <w:r w:rsidRPr="00A65608">
        <w:t>documents</w:t>
      </w:r>
      <w:r w:rsidRPr="00A65608">
        <w:rPr>
          <w:spacing w:val="-1"/>
        </w:rPr>
        <w:t xml:space="preserve"> </w:t>
      </w:r>
      <w:r w:rsidRPr="00A65608">
        <w:t>provided</w:t>
      </w:r>
      <w:r w:rsidRPr="00A65608">
        <w:rPr>
          <w:spacing w:val="-5"/>
        </w:rPr>
        <w:t xml:space="preserve"> </w:t>
      </w:r>
      <w:r w:rsidRPr="00A65608">
        <w:t>should</w:t>
      </w:r>
      <w:r w:rsidRPr="00A65608">
        <w:rPr>
          <w:spacing w:val="-4"/>
        </w:rPr>
        <w:t xml:space="preserve"> </w:t>
      </w:r>
      <w:r w:rsidRPr="00A65608">
        <w:t>include</w:t>
      </w:r>
      <w:r w:rsidRPr="00A65608">
        <w:rPr>
          <w:spacing w:val="1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following</w:t>
      </w:r>
      <w:r w:rsidRPr="00A65608">
        <w:rPr>
          <w:spacing w:val="-2"/>
        </w:rPr>
        <w:t xml:space="preserve"> </w:t>
      </w:r>
      <w:r w:rsidRPr="00A65608">
        <w:t>as</w:t>
      </w:r>
      <w:r w:rsidRPr="00A65608">
        <w:rPr>
          <w:spacing w:val="-1"/>
        </w:rPr>
        <w:t xml:space="preserve"> </w:t>
      </w:r>
      <w:r w:rsidRPr="00A65608">
        <w:t>a</w:t>
      </w:r>
      <w:r w:rsidRPr="00A65608">
        <w:rPr>
          <w:spacing w:val="-4"/>
        </w:rPr>
        <w:t xml:space="preserve"> </w:t>
      </w:r>
      <w:r w:rsidRPr="00A65608">
        <w:t>minimum.</w:t>
      </w:r>
    </w:p>
    <w:p w14:paraId="46D05605" w14:textId="77777777" w:rsidR="00AA4F2D" w:rsidRPr="00A65608" w:rsidRDefault="00042C15">
      <w:pPr>
        <w:pStyle w:val="Heading1"/>
        <w:spacing w:before="183"/>
      </w:pPr>
      <w:r w:rsidRPr="00A65608">
        <w:t>Head</w:t>
      </w:r>
      <w:r w:rsidRPr="00A65608">
        <w:rPr>
          <w:spacing w:val="-4"/>
        </w:rPr>
        <w:t xml:space="preserve"> </w:t>
      </w:r>
      <w:r w:rsidRPr="00A65608">
        <w:t>Teacher’s</w:t>
      </w:r>
      <w:r w:rsidRPr="00A65608">
        <w:rPr>
          <w:spacing w:val="-4"/>
        </w:rPr>
        <w:t xml:space="preserve"> </w:t>
      </w:r>
      <w:r w:rsidRPr="00A65608">
        <w:t>Report</w:t>
      </w:r>
      <w:r w:rsidRPr="00A65608">
        <w:rPr>
          <w:spacing w:val="-4"/>
        </w:rPr>
        <w:t xml:space="preserve"> </w:t>
      </w:r>
      <w:r w:rsidRPr="00A65608">
        <w:t>for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4"/>
        </w:rPr>
        <w:t xml:space="preserve"> </w:t>
      </w:r>
      <w:r w:rsidRPr="00A65608">
        <w:t>GBR</w:t>
      </w:r>
    </w:p>
    <w:p w14:paraId="4180DFD3" w14:textId="77777777" w:rsidR="00AA4F2D" w:rsidRPr="00A65608" w:rsidRDefault="00042C15">
      <w:pPr>
        <w:pStyle w:val="BodyText"/>
        <w:spacing w:before="186" w:line="259" w:lineRule="auto"/>
        <w:ind w:right="1891"/>
        <w:jc w:val="both"/>
      </w:pPr>
      <w:r w:rsidRPr="00A65608">
        <w:t>Preparing the report for the GBR is an extremely important element of the process. It is</w:t>
      </w:r>
      <w:r w:rsidRPr="00A65608">
        <w:rPr>
          <w:spacing w:val="1"/>
        </w:rPr>
        <w:t xml:space="preserve"> </w:t>
      </w:r>
      <w:r w:rsidRPr="00A65608">
        <w:t>analogous as to preparing a report following a decision to dismiss a member of staff for</w:t>
      </w:r>
      <w:r w:rsidRPr="00A65608">
        <w:rPr>
          <w:spacing w:val="1"/>
        </w:rPr>
        <w:t xml:space="preserve"> </w:t>
      </w:r>
      <w:r w:rsidRPr="00A65608">
        <w:t>capability or other reasons. Evidence and clarity need to stand alone as the evidence for</w:t>
      </w:r>
      <w:r w:rsidRPr="00A65608">
        <w:rPr>
          <w:spacing w:val="-53"/>
        </w:rPr>
        <w:t xml:space="preserve"> </w:t>
      </w:r>
      <w:r w:rsidRPr="00A65608">
        <w:t>taking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final decision.</w:t>
      </w:r>
    </w:p>
    <w:p w14:paraId="08176B9C" w14:textId="77777777" w:rsidR="00AA4F2D" w:rsidRPr="00A65608" w:rsidRDefault="00042C15">
      <w:pPr>
        <w:pStyle w:val="BodyText"/>
        <w:spacing w:before="160" w:line="259" w:lineRule="auto"/>
        <w:ind w:right="1774"/>
      </w:pPr>
      <w:r w:rsidRPr="00A65608">
        <w:t>This report needs to be detailed, considered, and to tackle the legal obligations set out in</w:t>
      </w:r>
      <w:r w:rsidRPr="00A65608">
        <w:rPr>
          <w:spacing w:val="-52"/>
        </w:rPr>
        <w:t xml:space="preserve"> </w:t>
      </w:r>
      <w:r w:rsidRPr="00A65608">
        <w:t>statute</w:t>
      </w:r>
      <w:r w:rsidRPr="00A65608">
        <w:rPr>
          <w:spacing w:val="-2"/>
        </w:rPr>
        <w:t xml:space="preserve"> </w:t>
      </w:r>
      <w:r w:rsidRPr="00A65608">
        <w:t>and</w:t>
      </w:r>
      <w:r w:rsidRPr="00A65608">
        <w:rPr>
          <w:spacing w:val="-4"/>
        </w:rPr>
        <w:t xml:space="preserve"> </w:t>
      </w:r>
      <w:r w:rsidRPr="00A65608">
        <w:t>guidance</w:t>
      </w:r>
      <w:r w:rsidRPr="00A65608">
        <w:rPr>
          <w:spacing w:val="-2"/>
        </w:rPr>
        <w:t xml:space="preserve"> </w:t>
      </w:r>
      <w:r w:rsidRPr="00A65608">
        <w:t>from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Department</w:t>
      </w:r>
      <w:r w:rsidRPr="00A65608">
        <w:rPr>
          <w:spacing w:val="-2"/>
        </w:rPr>
        <w:t xml:space="preserve"> </w:t>
      </w:r>
      <w:r w:rsidRPr="00A65608">
        <w:t>for</w:t>
      </w:r>
      <w:r w:rsidRPr="00A65608">
        <w:rPr>
          <w:spacing w:val="-4"/>
        </w:rPr>
        <w:t xml:space="preserve"> </w:t>
      </w:r>
      <w:r w:rsidRPr="00A65608">
        <w:t>Education.</w:t>
      </w:r>
      <w:r w:rsidRPr="00A65608">
        <w:rPr>
          <w:spacing w:val="-1"/>
        </w:rPr>
        <w:t xml:space="preserve"> </w:t>
      </w:r>
      <w:r w:rsidRPr="00A65608">
        <w:t>There</w:t>
      </w:r>
      <w:r w:rsidRPr="00A65608">
        <w:rPr>
          <w:spacing w:val="-2"/>
        </w:rPr>
        <w:t xml:space="preserve"> </w:t>
      </w:r>
      <w:r w:rsidRPr="00A65608">
        <w:t>must</w:t>
      </w:r>
      <w:r w:rsidRPr="00A65608">
        <w:rPr>
          <w:spacing w:val="-2"/>
        </w:rPr>
        <w:t xml:space="preserve"> </w:t>
      </w:r>
      <w:r w:rsidRPr="00A65608">
        <w:t>be</w:t>
      </w:r>
      <w:r w:rsidRPr="00A65608">
        <w:rPr>
          <w:spacing w:val="-2"/>
        </w:rPr>
        <w:t xml:space="preserve"> </w:t>
      </w:r>
      <w:r w:rsidRPr="00A65608">
        <w:t>a</w:t>
      </w:r>
      <w:r w:rsidRPr="00A65608">
        <w:rPr>
          <w:spacing w:val="2"/>
        </w:rPr>
        <w:t xml:space="preserve"> </w:t>
      </w:r>
      <w:r w:rsidRPr="00A65608">
        <w:t>focus</w:t>
      </w:r>
      <w:r w:rsidRPr="00A65608">
        <w:rPr>
          <w:spacing w:val="-1"/>
        </w:rPr>
        <w:t xml:space="preserve"> </w:t>
      </w:r>
      <w:r w:rsidRPr="00A65608">
        <w:t>on</w:t>
      </w:r>
    </w:p>
    <w:p w14:paraId="0587FDDE" w14:textId="77777777" w:rsidR="00AA4F2D" w:rsidRPr="00A65608" w:rsidRDefault="00042C15">
      <w:pPr>
        <w:pStyle w:val="BodyText"/>
        <w:spacing w:before="1" w:line="259" w:lineRule="auto"/>
        <w:ind w:right="1472"/>
      </w:pPr>
      <w:r w:rsidRPr="00A65608">
        <w:t>compliance with the school’s own behaviour and/or exclusion policy. Any other policies that</w:t>
      </w:r>
      <w:r w:rsidRPr="00A65608">
        <w:rPr>
          <w:spacing w:val="-52"/>
        </w:rPr>
        <w:t xml:space="preserve"> </w:t>
      </w:r>
      <w:r w:rsidRPr="00A65608">
        <w:t>are relevant to the exclusion, which are likely to be special educational needs, bullying or</w:t>
      </w:r>
      <w:r w:rsidRPr="00A65608">
        <w:rPr>
          <w:spacing w:val="1"/>
        </w:rPr>
        <w:t xml:space="preserve"> </w:t>
      </w:r>
      <w:r w:rsidRPr="00A65608">
        <w:t>similar,</w:t>
      </w:r>
      <w:r w:rsidRPr="00A65608">
        <w:rPr>
          <w:spacing w:val="-1"/>
        </w:rPr>
        <w:t xml:space="preserve"> </w:t>
      </w:r>
      <w:r w:rsidRPr="00A65608">
        <w:t>need</w:t>
      </w:r>
      <w:r w:rsidRPr="00A65608">
        <w:rPr>
          <w:spacing w:val="-3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be</w:t>
      </w:r>
      <w:r w:rsidRPr="00A65608">
        <w:rPr>
          <w:spacing w:val="-1"/>
        </w:rPr>
        <w:t xml:space="preserve"> </w:t>
      </w:r>
      <w:r w:rsidRPr="00A65608">
        <w:t>referred</w:t>
      </w:r>
      <w:r w:rsidRPr="00A65608">
        <w:rPr>
          <w:spacing w:val="-3"/>
        </w:rPr>
        <w:t xml:space="preserve"> </w:t>
      </w:r>
      <w:r w:rsidRPr="00A65608">
        <w:t>to.</w:t>
      </w:r>
    </w:p>
    <w:p w14:paraId="4D22D7FC" w14:textId="77777777" w:rsidR="00AA4F2D" w:rsidRPr="00A65608" w:rsidRDefault="00042C15">
      <w:pPr>
        <w:pStyle w:val="BodyText"/>
        <w:spacing w:before="160" w:line="259" w:lineRule="auto"/>
        <w:ind w:right="1519"/>
      </w:pPr>
      <w:r w:rsidRPr="00A65608">
        <w:t>It is critical that the pupil’s voice is included in the Head Teacher’s report. Attempts which</w:t>
      </w:r>
      <w:r w:rsidRPr="00A65608">
        <w:rPr>
          <w:spacing w:val="1"/>
        </w:rPr>
        <w:t xml:space="preserve"> </w:t>
      </w:r>
      <w:r w:rsidRPr="00A65608">
        <w:t>have been made to speak to the pupil and all parents/carers without success should also be</w:t>
      </w:r>
      <w:r w:rsidRPr="00A65608">
        <w:rPr>
          <w:spacing w:val="-52"/>
        </w:rPr>
        <w:t xml:space="preserve"> </w:t>
      </w:r>
      <w:r w:rsidRPr="00A65608">
        <w:t>recorded.</w:t>
      </w:r>
    </w:p>
    <w:p w14:paraId="4CC4AA13" w14:textId="77777777" w:rsidR="00AA4F2D" w:rsidRPr="00A65608" w:rsidRDefault="00AA4F2D">
      <w:pPr>
        <w:spacing w:line="259" w:lineRule="auto"/>
        <w:sectPr w:rsidR="00AA4F2D" w:rsidRPr="00A65608">
          <w:pgSz w:w="11910" w:h="16840"/>
          <w:pgMar w:top="1340" w:right="0" w:bottom="280" w:left="100" w:header="720" w:footer="720" w:gutter="0"/>
          <w:cols w:space="720"/>
        </w:sectPr>
      </w:pPr>
    </w:p>
    <w:p w14:paraId="2FBD7857" w14:textId="77777777" w:rsidR="00AA4F2D" w:rsidRPr="00A65608" w:rsidRDefault="00042C15">
      <w:pPr>
        <w:pStyle w:val="BodyText"/>
        <w:spacing w:before="24" w:line="259" w:lineRule="auto"/>
        <w:ind w:right="1497"/>
      </w:pPr>
      <w:r w:rsidRPr="00A65608">
        <w:t>It should be clear that a permanent exclusion must be for either a single serious breach, or</w:t>
      </w:r>
      <w:r w:rsidRPr="00A65608">
        <w:rPr>
          <w:spacing w:val="1"/>
        </w:rPr>
        <w:t xml:space="preserve"> </w:t>
      </w:r>
      <w:r w:rsidRPr="00A65608">
        <w:t>persistent disruptive behaviour that breaches school behaviour policies. If the single serious</w:t>
      </w:r>
      <w:r w:rsidRPr="00A65608">
        <w:rPr>
          <w:spacing w:val="-52"/>
        </w:rPr>
        <w:t xml:space="preserve"> </w:t>
      </w:r>
      <w:r w:rsidRPr="00A65608">
        <w:t>breach is the straw that breaks the camel’s back, be clear that this one off incident alone</w:t>
      </w:r>
      <w:r w:rsidRPr="00A65608">
        <w:rPr>
          <w:spacing w:val="1"/>
        </w:rPr>
        <w:t xml:space="preserve"> </w:t>
      </w:r>
      <w:r w:rsidRPr="00A65608">
        <w:t>could have led to a permanent exclusion, but this is in fact as a flow of persistent disruptive</w:t>
      </w:r>
      <w:r w:rsidRPr="00A65608">
        <w:rPr>
          <w:spacing w:val="1"/>
        </w:rPr>
        <w:t xml:space="preserve"> </w:t>
      </w:r>
      <w:r w:rsidRPr="00A65608">
        <w:t>behaviour.</w:t>
      </w:r>
    </w:p>
    <w:p w14:paraId="12BE687E" w14:textId="77777777" w:rsidR="00AA4F2D" w:rsidRPr="00A65608" w:rsidRDefault="00042C15">
      <w:pPr>
        <w:pStyle w:val="BodyText"/>
        <w:spacing w:before="161" w:line="259" w:lineRule="auto"/>
        <w:ind w:right="1723"/>
      </w:pPr>
      <w:r w:rsidRPr="00A65608">
        <w:t>The report must explain why permitting the student’s return to the site would be harmful</w:t>
      </w:r>
      <w:r w:rsidRPr="00A65608">
        <w:rPr>
          <w:spacing w:val="-52"/>
        </w:rPr>
        <w:t xml:space="preserve"> </w:t>
      </w:r>
      <w:r w:rsidRPr="00A65608">
        <w:t>for</w:t>
      </w:r>
      <w:r w:rsidRPr="00A65608">
        <w:rPr>
          <w:spacing w:val="-6"/>
        </w:rPr>
        <w:t xml:space="preserve"> </w:t>
      </w:r>
      <w:r w:rsidRPr="00A65608">
        <w:t>the</w:t>
      </w:r>
      <w:r w:rsidRPr="00A65608">
        <w:rPr>
          <w:spacing w:val="2"/>
        </w:rPr>
        <w:t xml:space="preserve"> </w:t>
      </w:r>
      <w:r w:rsidRPr="00A65608">
        <w:t>student</w:t>
      </w:r>
      <w:r w:rsidRPr="00A65608">
        <w:rPr>
          <w:spacing w:val="-3"/>
        </w:rPr>
        <w:t xml:space="preserve"> </w:t>
      </w:r>
      <w:r w:rsidRPr="00A65608">
        <w:t>or others</w:t>
      </w:r>
      <w:r w:rsidRPr="00A65608">
        <w:rPr>
          <w:spacing w:val="-2"/>
        </w:rPr>
        <w:t xml:space="preserve"> </w:t>
      </w:r>
      <w:r w:rsidRPr="00A65608">
        <w:t>in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school</w:t>
      </w:r>
      <w:r w:rsidRPr="00A65608">
        <w:rPr>
          <w:spacing w:val="-1"/>
        </w:rPr>
        <w:t xml:space="preserve"> </w:t>
      </w:r>
      <w:r w:rsidRPr="00A65608">
        <w:t>community,</w:t>
      </w:r>
      <w:r w:rsidRPr="00A65608">
        <w:rPr>
          <w:spacing w:val="-2"/>
        </w:rPr>
        <w:t xml:space="preserve"> </w:t>
      </w:r>
      <w:r w:rsidRPr="00A65608">
        <w:t>including</w:t>
      </w:r>
      <w:r w:rsidRPr="00A65608">
        <w:rPr>
          <w:spacing w:val="-1"/>
        </w:rPr>
        <w:t xml:space="preserve"> </w:t>
      </w:r>
      <w:r w:rsidRPr="00A65608">
        <w:t>school</w:t>
      </w:r>
      <w:r w:rsidRPr="00A65608">
        <w:rPr>
          <w:spacing w:val="-1"/>
        </w:rPr>
        <w:t xml:space="preserve"> </w:t>
      </w:r>
      <w:r w:rsidRPr="00A65608">
        <w:t>staff</w:t>
      </w:r>
      <w:r w:rsidRPr="00A65608">
        <w:rPr>
          <w:spacing w:val="-5"/>
        </w:rPr>
        <w:t xml:space="preserve"> </w:t>
      </w:r>
      <w:r w:rsidRPr="00A65608">
        <w:t>as</w:t>
      </w:r>
      <w:r w:rsidRPr="00A65608">
        <w:rPr>
          <w:spacing w:val="-1"/>
        </w:rPr>
        <w:t xml:space="preserve"> </w:t>
      </w:r>
      <w:r w:rsidRPr="00A65608">
        <w:t>well</w:t>
      </w:r>
      <w:r w:rsidRPr="00A65608">
        <w:rPr>
          <w:spacing w:val="-2"/>
        </w:rPr>
        <w:t xml:space="preserve"> </w:t>
      </w:r>
      <w:r w:rsidRPr="00A65608">
        <w:t>as</w:t>
      </w:r>
      <w:r w:rsidRPr="00A65608">
        <w:rPr>
          <w:spacing w:val="-1"/>
        </w:rPr>
        <w:t xml:space="preserve"> </w:t>
      </w:r>
      <w:r w:rsidRPr="00A65608">
        <w:t>pupils.</w:t>
      </w:r>
    </w:p>
    <w:p w14:paraId="2DBB56CF" w14:textId="77777777" w:rsidR="00AA4F2D" w:rsidRPr="00A65608" w:rsidRDefault="00042C15">
      <w:pPr>
        <w:pStyle w:val="BodyText"/>
        <w:spacing w:before="159" w:line="259" w:lineRule="auto"/>
        <w:ind w:right="2285"/>
      </w:pPr>
      <w:r w:rsidRPr="00A65608">
        <w:t>The</w:t>
      </w:r>
      <w:r w:rsidRPr="00A65608">
        <w:rPr>
          <w:spacing w:val="-3"/>
        </w:rPr>
        <w:t xml:space="preserve"> </w:t>
      </w:r>
      <w:r w:rsidRPr="00A65608">
        <w:t>template</w:t>
      </w:r>
      <w:r w:rsidRPr="00A65608">
        <w:rPr>
          <w:spacing w:val="-2"/>
        </w:rPr>
        <w:t xml:space="preserve"> </w:t>
      </w:r>
      <w:r w:rsidRPr="00A65608">
        <w:t>supplied</w:t>
      </w:r>
      <w:r w:rsidRPr="00A65608">
        <w:rPr>
          <w:spacing w:val="-5"/>
        </w:rPr>
        <w:t xml:space="preserve"> </w:t>
      </w:r>
      <w:r w:rsidRPr="00A65608">
        <w:t>with</w:t>
      </w:r>
      <w:r w:rsidRPr="00A65608">
        <w:rPr>
          <w:spacing w:val="-4"/>
        </w:rPr>
        <w:t xml:space="preserve"> </w:t>
      </w:r>
      <w:r w:rsidRPr="00A65608">
        <w:t>this</w:t>
      </w:r>
      <w:r w:rsidRPr="00A65608">
        <w:rPr>
          <w:spacing w:val="-2"/>
        </w:rPr>
        <w:t xml:space="preserve"> </w:t>
      </w:r>
      <w:r w:rsidRPr="00A65608">
        <w:t>guidance</w:t>
      </w:r>
      <w:r w:rsidRPr="00A65608">
        <w:rPr>
          <w:spacing w:val="-2"/>
        </w:rPr>
        <w:t xml:space="preserve"> </w:t>
      </w:r>
      <w:r w:rsidRPr="00A65608">
        <w:t>enables</w:t>
      </w:r>
      <w:r w:rsidRPr="00A65608">
        <w:rPr>
          <w:spacing w:val="-6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comprehensive</w:t>
      </w:r>
      <w:r w:rsidRPr="00A65608">
        <w:rPr>
          <w:spacing w:val="-3"/>
        </w:rPr>
        <w:t xml:space="preserve"> </w:t>
      </w:r>
      <w:r w:rsidRPr="00A65608">
        <w:t>document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be</w:t>
      </w:r>
      <w:r w:rsidRPr="00A65608">
        <w:rPr>
          <w:spacing w:val="-52"/>
        </w:rPr>
        <w:t xml:space="preserve"> </w:t>
      </w:r>
      <w:r w:rsidRPr="00A65608">
        <w:t>prepared</w:t>
      </w:r>
      <w:r w:rsidRPr="00A65608">
        <w:rPr>
          <w:spacing w:val="1"/>
        </w:rPr>
        <w:t xml:space="preserve"> </w:t>
      </w:r>
      <w:r w:rsidRPr="00A65608">
        <w:t>that</w:t>
      </w:r>
      <w:r w:rsidRPr="00A65608">
        <w:rPr>
          <w:spacing w:val="-1"/>
        </w:rPr>
        <w:t xml:space="preserve"> </w:t>
      </w:r>
      <w:r w:rsidRPr="00A65608">
        <w:t>fulfils the</w:t>
      </w:r>
      <w:r w:rsidRPr="00A65608">
        <w:rPr>
          <w:spacing w:val="-1"/>
        </w:rPr>
        <w:t xml:space="preserve"> </w:t>
      </w:r>
      <w:r w:rsidRPr="00A65608">
        <w:t>requirements.</w:t>
      </w:r>
    </w:p>
    <w:p w14:paraId="06FDFD0C" w14:textId="77777777" w:rsidR="00AA4F2D" w:rsidRPr="00A65608" w:rsidRDefault="00042C15">
      <w:pPr>
        <w:pStyle w:val="Heading1"/>
        <w:spacing w:before="160"/>
      </w:pPr>
      <w:r w:rsidRPr="00A65608">
        <w:t>Chronologies</w:t>
      </w:r>
    </w:p>
    <w:p w14:paraId="58E17187" w14:textId="77777777" w:rsidR="00AA4F2D" w:rsidRPr="00A65608" w:rsidRDefault="00042C15">
      <w:pPr>
        <w:pStyle w:val="BodyText"/>
        <w:spacing w:before="186"/>
        <w:ind w:right="1524"/>
      </w:pPr>
      <w:r w:rsidRPr="00A65608">
        <w:t>Effective</w:t>
      </w:r>
      <w:r w:rsidRPr="00A65608">
        <w:rPr>
          <w:spacing w:val="-3"/>
        </w:rPr>
        <w:t xml:space="preserve"> </w:t>
      </w:r>
      <w:r w:rsidRPr="00A65608">
        <w:t>chronologies</w:t>
      </w:r>
      <w:r w:rsidRPr="00A65608">
        <w:rPr>
          <w:spacing w:val="-1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previous</w:t>
      </w:r>
      <w:r w:rsidRPr="00A65608">
        <w:rPr>
          <w:spacing w:val="-2"/>
        </w:rPr>
        <w:t xml:space="preserve"> </w:t>
      </w:r>
      <w:r w:rsidRPr="00A65608">
        <w:t>poor</w:t>
      </w:r>
      <w:r w:rsidRPr="00A65608">
        <w:rPr>
          <w:spacing w:val="-6"/>
        </w:rPr>
        <w:t xml:space="preserve"> </w:t>
      </w:r>
      <w:r w:rsidRPr="00A65608">
        <w:t>behaviour</w:t>
      </w:r>
      <w:r w:rsidRPr="00A65608">
        <w:rPr>
          <w:spacing w:val="-1"/>
        </w:rPr>
        <w:t xml:space="preserve"> </w:t>
      </w:r>
      <w:r w:rsidRPr="00A65608">
        <w:t>and</w:t>
      </w:r>
      <w:r w:rsidRPr="00A65608">
        <w:rPr>
          <w:spacing w:val="-5"/>
        </w:rPr>
        <w:t xml:space="preserve"> </w:t>
      </w:r>
      <w:r w:rsidRPr="00A65608">
        <w:t>interventions</w:t>
      </w:r>
      <w:r w:rsidRPr="00A65608">
        <w:rPr>
          <w:spacing w:val="-2"/>
        </w:rPr>
        <w:t xml:space="preserve"> </w:t>
      </w:r>
      <w:r w:rsidRPr="00A65608">
        <w:t>and</w:t>
      </w:r>
      <w:r w:rsidRPr="00A65608">
        <w:rPr>
          <w:spacing w:val="-5"/>
        </w:rPr>
        <w:t xml:space="preserve"> </w:t>
      </w:r>
      <w:r w:rsidRPr="00A65608">
        <w:t>actions</w:t>
      </w:r>
      <w:r w:rsidRPr="00A65608">
        <w:rPr>
          <w:spacing w:val="-2"/>
        </w:rPr>
        <w:t xml:space="preserve"> </w:t>
      </w:r>
      <w:r w:rsidRPr="00A65608">
        <w:t>taken</w:t>
      </w:r>
      <w:r w:rsidRPr="00A65608">
        <w:rPr>
          <w:spacing w:val="-5"/>
        </w:rPr>
        <w:t xml:space="preserve"> </w:t>
      </w:r>
      <w:r w:rsidRPr="00A65608">
        <w:t>by</w:t>
      </w:r>
      <w:r w:rsidRPr="00A65608">
        <w:rPr>
          <w:spacing w:val="-51"/>
        </w:rPr>
        <w:t xml:space="preserve"> </w:t>
      </w:r>
      <w:r w:rsidRPr="00A65608">
        <w:t>school</w:t>
      </w:r>
      <w:r w:rsidRPr="00A65608">
        <w:rPr>
          <w:spacing w:val="-1"/>
        </w:rPr>
        <w:t xml:space="preserve"> </w:t>
      </w:r>
      <w:r w:rsidRPr="00A65608">
        <w:t>to</w:t>
      </w:r>
      <w:r w:rsidRPr="00A65608">
        <w:rPr>
          <w:spacing w:val="-4"/>
        </w:rPr>
        <w:t xml:space="preserve"> </w:t>
      </w:r>
      <w:r w:rsidRPr="00A65608">
        <w:t>change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3"/>
        </w:rPr>
        <w:t xml:space="preserve"> </w:t>
      </w:r>
      <w:r w:rsidRPr="00A65608">
        <w:t>behaviour</w:t>
      </w:r>
      <w:r w:rsidRPr="00A65608">
        <w:rPr>
          <w:spacing w:val="-2"/>
        </w:rPr>
        <w:t xml:space="preserve"> </w:t>
      </w:r>
      <w:r w:rsidRPr="00A65608">
        <w:t>are</w:t>
      </w:r>
      <w:r w:rsidRPr="00A65608">
        <w:rPr>
          <w:spacing w:val="-1"/>
        </w:rPr>
        <w:t xml:space="preserve"> </w:t>
      </w:r>
      <w:r w:rsidRPr="00A65608">
        <w:t>very helpful.</w:t>
      </w:r>
    </w:p>
    <w:p w14:paraId="5BCD1C69" w14:textId="70A43126" w:rsidR="00AA4F2D" w:rsidRPr="00A65608" w:rsidRDefault="00042C15">
      <w:pPr>
        <w:pStyle w:val="BodyText"/>
        <w:spacing w:before="120"/>
        <w:ind w:right="1495"/>
      </w:pPr>
      <w:r w:rsidRPr="00A65608">
        <w:t>The chronology should highlight the key issues, dates and actions. You may need one for</w:t>
      </w:r>
      <w:r w:rsidRPr="00A65608">
        <w:rPr>
          <w:spacing w:val="-52"/>
        </w:rPr>
        <w:t xml:space="preserve"> </w:t>
      </w:r>
      <w:r w:rsidRPr="00A65608">
        <w:t>behaviour</w:t>
      </w:r>
      <w:r w:rsidRPr="00A65608">
        <w:rPr>
          <w:spacing w:val="-5"/>
        </w:rPr>
        <w:t xml:space="preserve"> </w:t>
      </w:r>
      <w:r w:rsidRPr="00A65608">
        <w:t>and</w:t>
      </w:r>
      <w:r w:rsidRPr="00A65608">
        <w:rPr>
          <w:spacing w:val="1"/>
        </w:rPr>
        <w:t xml:space="preserve"> </w:t>
      </w:r>
      <w:r w:rsidRPr="00A65608">
        <w:t>one</w:t>
      </w:r>
      <w:r w:rsidRPr="00A65608">
        <w:rPr>
          <w:spacing w:val="3"/>
        </w:rPr>
        <w:t xml:space="preserve"> </w:t>
      </w:r>
      <w:r w:rsidRPr="00A65608">
        <w:t>for</w:t>
      </w:r>
      <w:r w:rsidRPr="00A65608">
        <w:rPr>
          <w:spacing w:val="1"/>
        </w:rPr>
        <w:t xml:space="preserve"> </w:t>
      </w:r>
      <w:r w:rsidRPr="00A65608">
        <w:t>attempted</w:t>
      </w:r>
      <w:r w:rsidRPr="00A65608">
        <w:rPr>
          <w:spacing w:val="-3"/>
        </w:rPr>
        <w:t xml:space="preserve"> </w:t>
      </w:r>
      <w:r w:rsidRPr="00A65608">
        <w:t>interventions.</w:t>
      </w:r>
    </w:p>
    <w:p w14:paraId="66C7D636" w14:textId="77777777" w:rsidR="00AA4F2D" w:rsidRPr="00A65608" w:rsidRDefault="00042C15">
      <w:pPr>
        <w:pStyle w:val="BodyText"/>
        <w:spacing w:before="119"/>
        <w:ind w:right="1658"/>
      </w:pPr>
      <w:r w:rsidRPr="00A65608">
        <w:t>A chronology is not a dump of the whole behaviour log – though providing a copy for</w:t>
      </w:r>
      <w:r w:rsidRPr="00A65608">
        <w:rPr>
          <w:spacing w:val="1"/>
        </w:rPr>
        <w:t xml:space="preserve"> </w:t>
      </w:r>
      <w:r w:rsidRPr="00A65608">
        <w:t>completeness is recommended to avoid any suggestion of cherry-picking material that the</w:t>
      </w:r>
      <w:r w:rsidRPr="00A65608">
        <w:rPr>
          <w:spacing w:val="-52"/>
        </w:rPr>
        <w:t xml:space="preserve"> </w:t>
      </w:r>
      <w:r w:rsidRPr="00A65608">
        <w:t>parents</w:t>
      </w:r>
      <w:r w:rsidRPr="00A65608">
        <w:rPr>
          <w:spacing w:val="-1"/>
        </w:rPr>
        <w:t xml:space="preserve"> </w:t>
      </w:r>
      <w:r w:rsidRPr="00A65608">
        <w:t>would</w:t>
      </w:r>
      <w:r w:rsidRPr="00A65608">
        <w:rPr>
          <w:spacing w:val="-3"/>
        </w:rPr>
        <w:t xml:space="preserve"> </w:t>
      </w:r>
      <w:r w:rsidRPr="00A65608">
        <w:t>not</w:t>
      </w:r>
      <w:r w:rsidRPr="00A65608">
        <w:rPr>
          <w:spacing w:val="4"/>
        </w:rPr>
        <w:t xml:space="preserve"> </w:t>
      </w:r>
      <w:r w:rsidRPr="00A65608">
        <w:t>usually have</w:t>
      </w:r>
      <w:r w:rsidRPr="00A65608">
        <w:rPr>
          <w:spacing w:val="-1"/>
        </w:rPr>
        <w:t xml:space="preserve"> </w:t>
      </w:r>
      <w:r w:rsidRPr="00A65608">
        <w:t>access to.</w:t>
      </w:r>
    </w:p>
    <w:p w14:paraId="1B71CF4E" w14:textId="77777777" w:rsidR="00AA4F2D" w:rsidRPr="00A65608" w:rsidRDefault="00042C15">
      <w:pPr>
        <w:spacing w:before="116" w:line="333" w:lineRule="auto"/>
        <w:ind w:left="1340" w:right="7232"/>
        <w:rPr>
          <w:sz w:val="24"/>
        </w:rPr>
      </w:pPr>
      <w:r w:rsidRPr="00A65608">
        <w:rPr>
          <w:b/>
          <w:sz w:val="28"/>
        </w:rPr>
        <w:t>Relevant Correspondence</w:t>
      </w:r>
      <w:r w:rsidRPr="00A65608">
        <w:rPr>
          <w:b/>
          <w:spacing w:val="1"/>
          <w:sz w:val="28"/>
        </w:rPr>
        <w:t xml:space="preserve"> </w:t>
      </w:r>
      <w:r w:rsidRPr="00A65608">
        <w:rPr>
          <w:sz w:val="24"/>
        </w:rPr>
        <w:t>Suspension or PEx decision letter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Letters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for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previous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suspensions</w:t>
      </w:r>
    </w:p>
    <w:p w14:paraId="782A9636" w14:textId="77777777" w:rsidR="00AA4F2D" w:rsidRPr="00A65608" w:rsidRDefault="00042C15">
      <w:pPr>
        <w:pStyle w:val="BodyText"/>
        <w:spacing w:before="6"/>
      </w:pPr>
      <w:r w:rsidRPr="00A65608">
        <w:t>Correspondence</w:t>
      </w:r>
      <w:r w:rsidRPr="00A65608">
        <w:rPr>
          <w:spacing w:val="-3"/>
        </w:rPr>
        <w:t xml:space="preserve"> </w:t>
      </w:r>
      <w:r w:rsidRPr="00A65608">
        <w:t>between</w:t>
      </w:r>
      <w:r w:rsidRPr="00A65608">
        <w:rPr>
          <w:spacing w:val="-5"/>
        </w:rPr>
        <w:t xml:space="preserve"> </w:t>
      </w:r>
      <w:r w:rsidRPr="00A65608">
        <w:t>home</w:t>
      </w:r>
      <w:r w:rsidRPr="00A65608">
        <w:rPr>
          <w:spacing w:val="1"/>
        </w:rPr>
        <w:t xml:space="preserve"> </w:t>
      </w:r>
      <w:r w:rsidRPr="00A65608">
        <w:t>and</w:t>
      </w:r>
      <w:r w:rsidRPr="00A65608">
        <w:rPr>
          <w:spacing w:val="-5"/>
        </w:rPr>
        <w:t xml:space="preserve"> </w:t>
      </w:r>
      <w:r w:rsidRPr="00A65608">
        <w:t>school</w:t>
      </w:r>
      <w:r w:rsidRPr="00A65608">
        <w:rPr>
          <w:spacing w:val="-2"/>
        </w:rPr>
        <w:t xml:space="preserve"> </w:t>
      </w:r>
      <w:r w:rsidRPr="00A65608">
        <w:t>that</w:t>
      </w:r>
      <w:r w:rsidRPr="00A65608">
        <w:rPr>
          <w:spacing w:val="-3"/>
        </w:rPr>
        <w:t xml:space="preserve"> </w:t>
      </w:r>
      <w:r w:rsidRPr="00A65608">
        <w:t>is</w:t>
      </w:r>
      <w:r w:rsidRPr="00A65608">
        <w:rPr>
          <w:spacing w:val="3"/>
        </w:rPr>
        <w:t xml:space="preserve"> </w:t>
      </w:r>
      <w:r w:rsidRPr="00A65608">
        <w:t>relevant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6"/>
        </w:rPr>
        <w:t xml:space="preserve"> </w:t>
      </w:r>
      <w:r w:rsidRPr="00A65608">
        <w:t>suspensions</w:t>
      </w:r>
      <w:r w:rsidRPr="00A65608">
        <w:rPr>
          <w:spacing w:val="-2"/>
        </w:rPr>
        <w:t xml:space="preserve"> </w:t>
      </w:r>
      <w:r w:rsidRPr="00A65608">
        <w:t>or</w:t>
      </w:r>
      <w:r w:rsidRPr="00A65608">
        <w:rPr>
          <w:spacing w:val="-6"/>
        </w:rPr>
        <w:t xml:space="preserve"> </w:t>
      </w:r>
      <w:r w:rsidRPr="00A65608">
        <w:t>exclusions</w:t>
      </w:r>
    </w:p>
    <w:p w14:paraId="14D17C46" w14:textId="77777777" w:rsidR="00AA4F2D" w:rsidRPr="00A65608" w:rsidRDefault="00042C15">
      <w:pPr>
        <w:pStyle w:val="Heading1"/>
        <w:spacing w:before="116"/>
      </w:pPr>
      <w:r w:rsidRPr="00A65608">
        <w:t>Interventions</w:t>
      </w:r>
      <w:r w:rsidRPr="00A65608">
        <w:rPr>
          <w:spacing w:val="-5"/>
        </w:rPr>
        <w:t xml:space="preserve"> </w:t>
      </w:r>
      <w:r w:rsidRPr="00A65608">
        <w:t>Chronology</w:t>
      </w:r>
      <w:r w:rsidRPr="00A65608">
        <w:rPr>
          <w:spacing w:val="1"/>
        </w:rPr>
        <w:t xml:space="preserve"> </w:t>
      </w:r>
      <w:r w:rsidRPr="00A65608">
        <w:t>–</w:t>
      </w:r>
      <w:r w:rsidRPr="00A65608">
        <w:rPr>
          <w:spacing w:val="-4"/>
        </w:rPr>
        <w:t xml:space="preserve"> </w:t>
      </w:r>
      <w:r w:rsidRPr="00A65608">
        <w:t>if</w:t>
      </w:r>
      <w:r w:rsidRPr="00A65608">
        <w:rPr>
          <w:spacing w:val="-5"/>
        </w:rPr>
        <w:t xml:space="preserve"> </w:t>
      </w:r>
      <w:r w:rsidRPr="00A65608">
        <w:t>relevant</w:t>
      </w:r>
    </w:p>
    <w:p w14:paraId="43993736" w14:textId="77777777" w:rsidR="00AA4F2D" w:rsidRPr="00A65608" w:rsidRDefault="00042C15">
      <w:pPr>
        <w:spacing w:before="119" w:line="324" w:lineRule="auto"/>
        <w:ind w:left="1340" w:right="2285"/>
        <w:rPr>
          <w:b/>
          <w:sz w:val="28"/>
        </w:rPr>
      </w:pPr>
      <w:r w:rsidRPr="00A65608">
        <w:rPr>
          <w:b/>
          <w:sz w:val="28"/>
        </w:rPr>
        <w:t>Statements</w:t>
      </w:r>
      <w:r w:rsidRPr="00A65608">
        <w:rPr>
          <w:b/>
          <w:spacing w:val="-4"/>
          <w:sz w:val="28"/>
        </w:rPr>
        <w:t xml:space="preserve"> </w:t>
      </w:r>
      <w:r w:rsidRPr="00A65608">
        <w:rPr>
          <w:b/>
          <w:sz w:val="28"/>
        </w:rPr>
        <w:t>from</w:t>
      </w:r>
      <w:r w:rsidRPr="00A65608">
        <w:rPr>
          <w:b/>
          <w:spacing w:val="-2"/>
          <w:sz w:val="28"/>
        </w:rPr>
        <w:t xml:space="preserve"> </w:t>
      </w:r>
      <w:r w:rsidRPr="00A65608">
        <w:rPr>
          <w:b/>
          <w:sz w:val="28"/>
        </w:rPr>
        <w:t>witnesses</w:t>
      </w:r>
      <w:r w:rsidRPr="00A65608">
        <w:rPr>
          <w:b/>
          <w:spacing w:val="-4"/>
          <w:sz w:val="28"/>
        </w:rPr>
        <w:t xml:space="preserve"> </w:t>
      </w:r>
      <w:r w:rsidRPr="00A65608">
        <w:rPr>
          <w:b/>
          <w:sz w:val="28"/>
        </w:rPr>
        <w:t>(unless</w:t>
      </w:r>
      <w:r w:rsidRPr="00A65608">
        <w:rPr>
          <w:b/>
          <w:spacing w:val="-1"/>
          <w:sz w:val="28"/>
        </w:rPr>
        <w:t xml:space="preserve"> </w:t>
      </w:r>
      <w:r w:rsidRPr="00A65608">
        <w:rPr>
          <w:b/>
          <w:sz w:val="28"/>
        </w:rPr>
        <w:t>serious</w:t>
      </w:r>
      <w:r w:rsidRPr="00A65608">
        <w:rPr>
          <w:b/>
          <w:spacing w:val="-5"/>
          <w:sz w:val="28"/>
        </w:rPr>
        <w:t xml:space="preserve"> </w:t>
      </w:r>
      <w:r w:rsidRPr="00A65608">
        <w:rPr>
          <w:b/>
          <w:sz w:val="28"/>
        </w:rPr>
        <w:t>risk</w:t>
      </w:r>
      <w:r w:rsidRPr="00A65608">
        <w:rPr>
          <w:b/>
          <w:spacing w:val="-4"/>
          <w:sz w:val="28"/>
        </w:rPr>
        <w:t xml:space="preserve"> </w:t>
      </w:r>
      <w:r w:rsidRPr="00A65608">
        <w:rPr>
          <w:b/>
          <w:sz w:val="28"/>
        </w:rPr>
        <w:t>of</w:t>
      </w:r>
      <w:r w:rsidRPr="00A65608">
        <w:rPr>
          <w:b/>
          <w:spacing w:val="-6"/>
          <w:sz w:val="28"/>
        </w:rPr>
        <w:t xml:space="preserve"> </w:t>
      </w:r>
      <w:r w:rsidRPr="00A65608">
        <w:rPr>
          <w:b/>
          <w:sz w:val="28"/>
        </w:rPr>
        <w:t>harm</w:t>
      </w:r>
      <w:r w:rsidRPr="00A65608">
        <w:rPr>
          <w:b/>
          <w:spacing w:val="-1"/>
          <w:sz w:val="28"/>
        </w:rPr>
        <w:t xml:space="preserve"> </w:t>
      </w:r>
      <w:r w:rsidRPr="00A65608">
        <w:rPr>
          <w:b/>
          <w:sz w:val="28"/>
        </w:rPr>
        <w:t>or</w:t>
      </w:r>
      <w:r w:rsidRPr="00A65608">
        <w:rPr>
          <w:b/>
          <w:spacing w:val="-2"/>
          <w:sz w:val="28"/>
        </w:rPr>
        <w:t xml:space="preserve"> </w:t>
      </w:r>
      <w:r w:rsidRPr="00A65608">
        <w:rPr>
          <w:b/>
          <w:sz w:val="28"/>
        </w:rPr>
        <w:t>retribution)</w:t>
      </w:r>
      <w:r w:rsidRPr="00A65608">
        <w:rPr>
          <w:b/>
          <w:spacing w:val="-61"/>
          <w:sz w:val="28"/>
        </w:rPr>
        <w:t xml:space="preserve"> </w:t>
      </w:r>
      <w:r w:rsidRPr="00A65608">
        <w:rPr>
          <w:b/>
          <w:sz w:val="28"/>
        </w:rPr>
        <w:t>Reintegration</w:t>
      </w:r>
      <w:r w:rsidRPr="00A65608">
        <w:rPr>
          <w:b/>
          <w:spacing w:val="-3"/>
          <w:sz w:val="28"/>
        </w:rPr>
        <w:t xml:space="preserve"> </w:t>
      </w:r>
      <w:r w:rsidRPr="00A65608">
        <w:rPr>
          <w:b/>
          <w:sz w:val="28"/>
        </w:rPr>
        <w:t>meeting</w:t>
      </w:r>
      <w:r w:rsidRPr="00A65608">
        <w:rPr>
          <w:b/>
          <w:spacing w:val="3"/>
          <w:sz w:val="28"/>
        </w:rPr>
        <w:t xml:space="preserve"> </w:t>
      </w:r>
      <w:r w:rsidRPr="00A65608">
        <w:rPr>
          <w:b/>
          <w:sz w:val="28"/>
        </w:rPr>
        <w:t>records</w:t>
      </w:r>
    </w:p>
    <w:p w14:paraId="67E7EBC8" w14:textId="77777777" w:rsidR="00AA4F2D" w:rsidRPr="00A65608" w:rsidRDefault="00042C15">
      <w:pPr>
        <w:pStyle w:val="BodyText"/>
        <w:spacing w:before="4" w:line="338" w:lineRule="auto"/>
        <w:ind w:right="8850"/>
      </w:pPr>
      <w:r w:rsidRPr="00A65608">
        <w:t>Minutes</w:t>
      </w:r>
      <w:r w:rsidRPr="00A65608">
        <w:rPr>
          <w:spacing w:val="1"/>
        </w:rPr>
        <w:t xml:space="preserve"> </w:t>
      </w:r>
      <w:r w:rsidRPr="00A65608">
        <w:t>Meeting</w:t>
      </w:r>
      <w:r w:rsidRPr="00A65608">
        <w:rPr>
          <w:spacing w:val="-8"/>
        </w:rPr>
        <w:t xml:space="preserve"> </w:t>
      </w:r>
      <w:r w:rsidRPr="00A65608">
        <w:t>records</w:t>
      </w:r>
    </w:p>
    <w:p w14:paraId="474D3757" w14:textId="77777777" w:rsidR="00AA4F2D" w:rsidRPr="00A65608" w:rsidRDefault="00042C15">
      <w:pPr>
        <w:pStyle w:val="BodyText"/>
        <w:spacing w:line="292" w:lineRule="exact"/>
      </w:pPr>
      <w:r w:rsidRPr="00A65608">
        <w:t>Agreements or</w:t>
      </w:r>
      <w:r w:rsidRPr="00A65608">
        <w:rPr>
          <w:spacing w:val="-5"/>
        </w:rPr>
        <w:t xml:space="preserve"> </w:t>
      </w:r>
      <w:r w:rsidRPr="00A65608">
        <w:t>similar</w:t>
      </w:r>
      <w:r w:rsidRPr="00A65608">
        <w:rPr>
          <w:spacing w:val="-5"/>
        </w:rPr>
        <w:t xml:space="preserve"> </w:t>
      </w:r>
      <w:r w:rsidRPr="00A65608">
        <w:t>about</w:t>
      </w:r>
      <w:r w:rsidRPr="00A65608">
        <w:rPr>
          <w:spacing w:val="-2"/>
        </w:rPr>
        <w:t xml:space="preserve"> </w:t>
      </w:r>
      <w:r w:rsidRPr="00A65608">
        <w:t>next</w:t>
      </w:r>
      <w:r w:rsidRPr="00A65608">
        <w:rPr>
          <w:spacing w:val="-2"/>
        </w:rPr>
        <w:t xml:space="preserve"> </w:t>
      </w:r>
      <w:r w:rsidRPr="00A65608">
        <w:t>steps</w:t>
      </w:r>
    </w:p>
    <w:p w14:paraId="7850DCB8" w14:textId="77777777" w:rsidR="00AA4F2D" w:rsidRPr="00A65608" w:rsidRDefault="00042C15">
      <w:pPr>
        <w:spacing w:before="115"/>
        <w:ind w:left="1340"/>
        <w:rPr>
          <w:sz w:val="28"/>
        </w:rPr>
      </w:pPr>
      <w:r w:rsidRPr="00A65608">
        <w:rPr>
          <w:b/>
          <w:sz w:val="28"/>
        </w:rPr>
        <w:t>Complete</w:t>
      </w:r>
      <w:r w:rsidRPr="00A65608">
        <w:rPr>
          <w:b/>
          <w:spacing w:val="-6"/>
          <w:sz w:val="28"/>
        </w:rPr>
        <w:t xml:space="preserve"> </w:t>
      </w:r>
      <w:r w:rsidRPr="00A65608">
        <w:rPr>
          <w:b/>
          <w:sz w:val="28"/>
        </w:rPr>
        <w:t>Behaviour</w:t>
      </w:r>
      <w:r w:rsidRPr="00A65608">
        <w:rPr>
          <w:b/>
          <w:spacing w:val="-4"/>
          <w:sz w:val="28"/>
        </w:rPr>
        <w:t xml:space="preserve"> </w:t>
      </w:r>
      <w:r w:rsidRPr="00A65608">
        <w:rPr>
          <w:b/>
          <w:sz w:val="28"/>
        </w:rPr>
        <w:t>Log</w:t>
      </w:r>
      <w:r w:rsidRPr="00A65608">
        <w:rPr>
          <w:b/>
          <w:spacing w:val="-1"/>
          <w:sz w:val="28"/>
        </w:rPr>
        <w:t xml:space="preserve"> </w:t>
      </w:r>
      <w:r w:rsidRPr="00A65608">
        <w:rPr>
          <w:sz w:val="28"/>
        </w:rPr>
        <w:t>(if</w:t>
      </w:r>
      <w:r w:rsidRPr="00A65608">
        <w:rPr>
          <w:spacing w:val="-4"/>
          <w:sz w:val="28"/>
        </w:rPr>
        <w:t xml:space="preserve"> </w:t>
      </w:r>
      <w:r w:rsidRPr="00A65608">
        <w:rPr>
          <w:sz w:val="28"/>
        </w:rPr>
        <w:t>PEx</w:t>
      </w:r>
      <w:r w:rsidRPr="00A65608">
        <w:rPr>
          <w:spacing w:val="-6"/>
          <w:sz w:val="28"/>
        </w:rPr>
        <w:t xml:space="preserve"> </w:t>
      </w:r>
      <w:r w:rsidRPr="00A65608">
        <w:rPr>
          <w:sz w:val="28"/>
        </w:rPr>
        <w:t>is</w:t>
      </w:r>
      <w:r w:rsidRPr="00A65608">
        <w:rPr>
          <w:spacing w:val="-4"/>
          <w:sz w:val="28"/>
        </w:rPr>
        <w:t xml:space="preserve"> </w:t>
      </w:r>
      <w:r w:rsidRPr="00A65608">
        <w:rPr>
          <w:sz w:val="28"/>
        </w:rPr>
        <w:t>based</w:t>
      </w:r>
      <w:r w:rsidRPr="00A65608">
        <w:rPr>
          <w:spacing w:val="-2"/>
          <w:sz w:val="28"/>
        </w:rPr>
        <w:t xml:space="preserve"> </w:t>
      </w:r>
      <w:r w:rsidRPr="00A65608">
        <w:rPr>
          <w:sz w:val="28"/>
        </w:rPr>
        <w:t>on</w:t>
      </w:r>
      <w:r w:rsidRPr="00A65608">
        <w:rPr>
          <w:spacing w:val="-3"/>
          <w:sz w:val="28"/>
        </w:rPr>
        <w:t xml:space="preserve"> </w:t>
      </w:r>
      <w:r w:rsidRPr="00A65608">
        <w:rPr>
          <w:sz w:val="28"/>
        </w:rPr>
        <w:t>persistent,</w:t>
      </w:r>
      <w:r w:rsidRPr="00A65608">
        <w:rPr>
          <w:spacing w:val="-3"/>
          <w:sz w:val="28"/>
        </w:rPr>
        <w:t xml:space="preserve"> </w:t>
      </w:r>
      <w:r w:rsidRPr="00A65608">
        <w:rPr>
          <w:sz w:val="28"/>
        </w:rPr>
        <w:t>disruptive</w:t>
      </w:r>
      <w:r w:rsidRPr="00A65608">
        <w:rPr>
          <w:spacing w:val="-5"/>
          <w:sz w:val="28"/>
        </w:rPr>
        <w:t xml:space="preserve"> </w:t>
      </w:r>
      <w:r w:rsidRPr="00A65608">
        <w:rPr>
          <w:sz w:val="28"/>
        </w:rPr>
        <w:t>behaviour)</w:t>
      </w:r>
    </w:p>
    <w:p w14:paraId="5130700F" w14:textId="77777777" w:rsidR="00AA4F2D" w:rsidRPr="00A65608" w:rsidRDefault="00042C15">
      <w:pPr>
        <w:pStyle w:val="Heading1"/>
        <w:spacing w:before="119" w:line="326" w:lineRule="auto"/>
        <w:ind w:right="2408"/>
      </w:pPr>
      <w:r w:rsidRPr="00A65608">
        <w:t>Relevant</w:t>
      </w:r>
      <w:r w:rsidRPr="00A65608">
        <w:rPr>
          <w:spacing w:val="-7"/>
        </w:rPr>
        <w:t xml:space="preserve"> </w:t>
      </w:r>
      <w:r w:rsidRPr="00A65608">
        <w:t>Correspondence</w:t>
      </w:r>
      <w:r w:rsidRPr="00A65608">
        <w:rPr>
          <w:spacing w:val="-2"/>
        </w:rPr>
        <w:t xml:space="preserve"> </w:t>
      </w:r>
      <w:r w:rsidRPr="00A65608">
        <w:t>with</w:t>
      </w:r>
      <w:r w:rsidRPr="00A65608">
        <w:rPr>
          <w:spacing w:val="-2"/>
        </w:rPr>
        <w:t xml:space="preserve"> </w:t>
      </w:r>
      <w:r w:rsidRPr="00A65608">
        <w:t>3rd</w:t>
      </w:r>
      <w:r w:rsidRPr="00A65608">
        <w:rPr>
          <w:spacing w:val="-2"/>
        </w:rPr>
        <w:t xml:space="preserve"> </w:t>
      </w:r>
      <w:r w:rsidRPr="00A65608">
        <w:t>parties,</w:t>
      </w:r>
      <w:r w:rsidRPr="00A65608">
        <w:rPr>
          <w:spacing w:val="53"/>
        </w:rPr>
        <w:t xml:space="preserve"> </w:t>
      </w:r>
      <w:r w:rsidRPr="00A65608">
        <w:t>external</w:t>
      </w:r>
      <w:r w:rsidRPr="00A65608">
        <w:rPr>
          <w:spacing w:val="-6"/>
        </w:rPr>
        <w:t xml:space="preserve"> </w:t>
      </w:r>
      <w:r w:rsidRPr="00A65608">
        <w:t>agencies</w:t>
      </w:r>
      <w:r w:rsidRPr="00A65608">
        <w:rPr>
          <w:spacing w:val="-61"/>
        </w:rPr>
        <w:t xml:space="preserve"> </w:t>
      </w:r>
      <w:r w:rsidRPr="00A65608">
        <w:t>Relevant</w:t>
      </w:r>
      <w:r w:rsidRPr="00A65608">
        <w:rPr>
          <w:spacing w:val="-3"/>
        </w:rPr>
        <w:t xml:space="preserve"> </w:t>
      </w:r>
      <w:r w:rsidRPr="00A65608">
        <w:t>reports</w:t>
      </w:r>
      <w:r w:rsidRPr="00A65608">
        <w:rPr>
          <w:spacing w:val="2"/>
        </w:rPr>
        <w:t xml:space="preserve"> </w:t>
      </w:r>
      <w:r w:rsidRPr="00A65608">
        <w:t>from</w:t>
      </w:r>
      <w:r w:rsidRPr="00A65608">
        <w:rPr>
          <w:spacing w:val="2"/>
        </w:rPr>
        <w:t xml:space="preserve"> </w:t>
      </w:r>
      <w:r w:rsidRPr="00A65608">
        <w:t>external</w:t>
      </w:r>
      <w:r w:rsidRPr="00A65608">
        <w:rPr>
          <w:spacing w:val="-3"/>
        </w:rPr>
        <w:t xml:space="preserve"> </w:t>
      </w:r>
      <w:r w:rsidRPr="00A65608">
        <w:t>agencies</w:t>
      </w:r>
    </w:p>
    <w:p w14:paraId="4A47DAF9" w14:textId="77777777" w:rsidR="00AA4F2D" w:rsidRPr="00A65608" w:rsidRDefault="00042C15">
      <w:pPr>
        <w:spacing w:line="324" w:lineRule="auto"/>
        <w:ind w:left="1340" w:right="6977"/>
        <w:rPr>
          <w:b/>
          <w:sz w:val="28"/>
        </w:rPr>
      </w:pPr>
      <w:r w:rsidRPr="00A65608">
        <w:rPr>
          <w:b/>
          <w:sz w:val="28"/>
        </w:rPr>
        <w:t>Representations</w:t>
      </w:r>
      <w:r w:rsidRPr="00A65608">
        <w:rPr>
          <w:b/>
          <w:spacing w:val="-7"/>
          <w:sz w:val="28"/>
        </w:rPr>
        <w:t xml:space="preserve"> </w:t>
      </w:r>
      <w:r w:rsidRPr="00A65608">
        <w:rPr>
          <w:b/>
          <w:sz w:val="28"/>
        </w:rPr>
        <w:t>from</w:t>
      </w:r>
      <w:r w:rsidRPr="00A65608">
        <w:rPr>
          <w:b/>
          <w:spacing w:val="-7"/>
          <w:sz w:val="28"/>
        </w:rPr>
        <w:t xml:space="preserve"> </w:t>
      </w:r>
      <w:r w:rsidRPr="00A65608">
        <w:rPr>
          <w:b/>
          <w:sz w:val="28"/>
        </w:rPr>
        <w:t>parents</w:t>
      </w:r>
      <w:r w:rsidRPr="00A65608">
        <w:rPr>
          <w:b/>
          <w:spacing w:val="-61"/>
          <w:sz w:val="28"/>
        </w:rPr>
        <w:t xml:space="preserve"> </w:t>
      </w:r>
      <w:r w:rsidRPr="00A65608">
        <w:rPr>
          <w:b/>
          <w:sz w:val="28"/>
        </w:rPr>
        <w:t>Relevant</w:t>
      </w:r>
      <w:r w:rsidRPr="00A65608">
        <w:rPr>
          <w:b/>
          <w:spacing w:val="-3"/>
          <w:sz w:val="28"/>
        </w:rPr>
        <w:t xml:space="preserve"> </w:t>
      </w:r>
      <w:r w:rsidRPr="00A65608">
        <w:rPr>
          <w:b/>
          <w:sz w:val="28"/>
        </w:rPr>
        <w:t>Policies</w:t>
      </w:r>
    </w:p>
    <w:p w14:paraId="41A84F09" w14:textId="77777777" w:rsidR="00AA4F2D" w:rsidRPr="00A65608" w:rsidRDefault="00AA4F2D">
      <w:pPr>
        <w:pStyle w:val="BodyText"/>
        <w:spacing w:before="6"/>
        <w:ind w:left="0"/>
        <w:rPr>
          <w:b/>
          <w:sz w:val="33"/>
        </w:rPr>
      </w:pPr>
    </w:p>
    <w:p w14:paraId="70ECD82B" w14:textId="77777777" w:rsidR="00AA4F2D" w:rsidRPr="00A65608" w:rsidRDefault="00042C15">
      <w:pPr>
        <w:pStyle w:val="Heading1"/>
      </w:pPr>
      <w:r w:rsidRPr="00A65608">
        <w:t>Clerk</w:t>
      </w:r>
      <w:r w:rsidRPr="00A65608">
        <w:rPr>
          <w:spacing w:val="-5"/>
        </w:rPr>
        <w:t xml:space="preserve"> </w:t>
      </w:r>
      <w:r w:rsidRPr="00A65608">
        <w:t>will</w:t>
      </w:r>
      <w:r w:rsidRPr="00A65608">
        <w:rPr>
          <w:spacing w:val="-6"/>
        </w:rPr>
        <w:t xml:space="preserve"> </w:t>
      </w:r>
      <w:r w:rsidRPr="00A65608">
        <w:t>arrange</w:t>
      </w:r>
      <w:r w:rsidRPr="00A65608">
        <w:rPr>
          <w:spacing w:val="-3"/>
        </w:rPr>
        <w:t xml:space="preserve"> </w:t>
      </w:r>
      <w:r w:rsidRPr="00A65608">
        <w:t>exclusion</w:t>
      </w:r>
      <w:r w:rsidRPr="00A65608">
        <w:rPr>
          <w:spacing w:val="-1"/>
        </w:rPr>
        <w:t xml:space="preserve"> </w:t>
      </w:r>
      <w:r w:rsidRPr="00A65608">
        <w:t>hearing</w:t>
      </w:r>
    </w:p>
    <w:p w14:paraId="492DE9E6" w14:textId="77777777" w:rsidR="00AA4F2D" w:rsidRPr="00A65608" w:rsidRDefault="00AA4F2D">
      <w:pPr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p w14:paraId="0172F533" w14:textId="77777777" w:rsidR="00AA4F2D" w:rsidRPr="00A65608" w:rsidRDefault="00042C15">
      <w:pPr>
        <w:pStyle w:val="BodyText"/>
        <w:spacing w:before="24" w:line="338" w:lineRule="auto"/>
        <w:ind w:right="3632"/>
      </w:pPr>
      <w:r w:rsidRPr="00A65608">
        <w:t>Clerk will coordinate an exclusion hearing within fifteen working days.</w:t>
      </w:r>
      <w:r w:rsidRPr="00A65608">
        <w:rPr>
          <w:spacing w:val="-52"/>
        </w:rPr>
        <w:t xml:space="preserve"> </w:t>
      </w:r>
      <w:r w:rsidRPr="00A65608">
        <w:t>You will need to submit ALL evidence within five days of the hearing.</w:t>
      </w:r>
      <w:r w:rsidRPr="00A65608">
        <w:rPr>
          <w:spacing w:val="1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exclusion</w:t>
      </w:r>
      <w:r w:rsidRPr="00A65608">
        <w:rPr>
          <w:spacing w:val="-3"/>
        </w:rPr>
        <w:t xml:space="preserve"> </w:t>
      </w:r>
      <w:r w:rsidRPr="00A65608">
        <w:t>committee</w:t>
      </w:r>
      <w:r w:rsidRPr="00A65608">
        <w:rPr>
          <w:spacing w:val="-1"/>
        </w:rPr>
        <w:t xml:space="preserve"> </w:t>
      </w:r>
      <w:r w:rsidRPr="00A65608">
        <w:t>in</w:t>
      </w:r>
      <w:r w:rsidRPr="00A65608">
        <w:rPr>
          <w:spacing w:val="-3"/>
        </w:rPr>
        <w:t xml:space="preserve"> </w:t>
      </w:r>
      <w:r w:rsidRPr="00A65608">
        <w:t>their</w:t>
      </w:r>
      <w:r w:rsidRPr="00A65608">
        <w:rPr>
          <w:spacing w:val="-4"/>
        </w:rPr>
        <w:t xml:space="preserve"> </w:t>
      </w:r>
      <w:r w:rsidRPr="00A65608">
        <w:t>decision-making</w:t>
      </w:r>
      <w:r w:rsidRPr="00A65608">
        <w:rPr>
          <w:spacing w:val="1"/>
        </w:rPr>
        <w:t xml:space="preserve"> </w:t>
      </w:r>
      <w:r w:rsidRPr="00A65608">
        <w:t>must:</w:t>
      </w:r>
    </w:p>
    <w:p w14:paraId="3235546F" w14:textId="77777777" w:rsidR="00AA4F2D" w:rsidRPr="00A65608" w:rsidRDefault="00042C15">
      <w:pPr>
        <w:pStyle w:val="BodyText"/>
        <w:ind w:right="1637"/>
      </w:pPr>
      <w:r w:rsidRPr="00A65608">
        <w:t>When establishing the facts in relation to an exclusion decision, exclusion committee must</w:t>
      </w:r>
      <w:r w:rsidRPr="00A65608">
        <w:rPr>
          <w:spacing w:val="-52"/>
        </w:rPr>
        <w:t xml:space="preserve"> </w:t>
      </w:r>
      <w:r w:rsidRPr="00A65608">
        <w:t>apply the civil standard of proof; i.e. ‘on the balance of probabilities’ it is more likely than</w:t>
      </w:r>
      <w:r w:rsidRPr="00A65608">
        <w:rPr>
          <w:spacing w:val="1"/>
        </w:rPr>
        <w:t xml:space="preserve"> </w:t>
      </w:r>
      <w:r w:rsidRPr="00A65608">
        <w:t>not</w:t>
      </w:r>
      <w:r w:rsidRPr="00A65608">
        <w:rPr>
          <w:spacing w:val="-3"/>
        </w:rPr>
        <w:t xml:space="preserve"> </w:t>
      </w:r>
      <w:r w:rsidRPr="00A65608">
        <w:t>that</w:t>
      </w:r>
      <w:r w:rsidRPr="00A65608">
        <w:rPr>
          <w:spacing w:val="-2"/>
        </w:rPr>
        <w:t xml:space="preserve"> </w:t>
      </w:r>
      <w:r w:rsidRPr="00A65608">
        <w:t>a</w:t>
      </w:r>
      <w:r w:rsidRPr="00A65608">
        <w:rPr>
          <w:spacing w:val="-4"/>
        </w:rPr>
        <w:t xml:space="preserve"> </w:t>
      </w:r>
      <w:r w:rsidRPr="00A65608">
        <w:t>fact</w:t>
      </w:r>
      <w:r w:rsidRPr="00A65608">
        <w:rPr>
          <w:spacing w:val="-2"/>
        </w:rPr>
        <w:t xml:space="preserve"> </w:t>
      </w:r>
      <w:r w:rsidRPr="00A65608">
        <w:t>is</w:t>
      </w:r>
      <w:r w:rsidRPr="00A65608">
        <w:rPr>
          <w:spacing w:val="-2"/>
        </w:rPr>
        <w:t xml:space="preserve"> </w:t>
      </w:r>
      <w:r w:rsidRPr="00A65608">
        <w:t>true, rather</w:t>
      </w:r>
      <w:r w:rsidRPr="00A65608">
        <w:rPr>
          <w:spacing w:val="-1"/>
        </w:rPr>
        <w:t xml:space="preserve"> </w:t>
      </w:r>
      <w:r w:rsidRPr="00A65608">
        <w:t>than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1"/>
        </w:rPr>
        <w:t xml:space="preserve"> </w:t>
      </w:r>
      <w:r w:rsidRPr="00A65608">
        <w:t>criminal</w:t>
      </w:r>
      <w:r w:rsidRPr="00A65608">
        <w:rPr>
          <w:spacing w:val="-1"/>
        </w:rPr>
        <w:t xml:space="preserve"> </w:t>
      </w:r>
      <w:r w:rsidRPr="00A65608">
        <w:t>standard</w:t>
      </w:r>
      <w:r w:rsidRPr="00A65608">
        <w:rPr>
          <w:spacing w:val="-1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‘beyond</w:t>
      </w:r>
      <w:r w:rsidRPr="00A65608">
        <w:rPr>
          <w:spacing w:val="-5"/>
        </w:rPr>
        <w:t xml:space="preserve"> </w:t>
      </w:r>
      <w:r w:rsidRPr="00A65608">
        <w:t>reasonable</w:t>
      </w:r>
      <w:r w:rsidRPr="00A65608">
        <w:rPr>
          <w:spacing w:val="-2"/>
        </w:rPr>
        <w:t xml:space="preserve"> </w:t>
      </w:r>
      <w:r w:rsidRPr="00A65608">
        <w:t>doubt’.</w:t>
      </w:r>
    </w:p>
    <w:p w14:paraId="42F4F4ED" w14:textId="77777777" w:rsidR="00AA4F2D" w:rsidRPr="00A65608" w:rsidRDefault="00042C15">
      <w:pPr>
        <w:pStyle w:val="BodyText"/>
        <w:spacing w:before="119"/>
      </w:pPr>
      <w:r w:rsidRPr="00A65608">
        <w:t>In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light</w:t>
      </w:r>
      <w:r w:rsidRPr="00A65608">
        <w:rPr>
          <w:spacing w:val="-1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their</w:t>
      </w:r>
      <w:r w:rsidRPr="00A65608">
        <w:rPr>
          <w:spacing w:val="-4"/>
        </w:rPr>
        <w:t xml:space="preserve"> </w:t>
      </w:r>
      <w:r w:rsidRPr="00A65608">
        <w:t>consideration,</w:t>
      </w:r>
      <w:r w:rsidRPr="00A65608">
        <w:rPr>
          <w:spacing w:val="-1"/>
        </w:rPr>
        <w:t xml:space="preserve"> </w:t>
      </w:r>
      <w:r w:rsidRPr="00A65608">
        <w:t>the exclusion</w:t>
      </w:r>
      <w:r w:rsidRPr="00A65608">
        <w:rPr>
          <w:spacing w:val="-3"/>
        </w:rPr>
        <w:t xml:space="preserve"> </w:t>
      </w:r>
      <w:r w:rsidRPr="00A65608">
        <w:t>committee</w:t>
      </w:r>
      <w:r w:rsidRPr="00A65608">
        <w:rPr>
          <w:spacing w:val="1"/>
        </w:rPr>
        <w:t xml:space="preserve"> </w:t>
      </w:r>
      <w:r w:rsidRPr="00A65608">
        <w:t>can</w:t>
      </w:r>
      <w:r w:rsidRPr="00A65608">
        <w:rPr>
          <w:spacing w:val="-4"/>
        </w:rPr>
        <w:t xml:space="preserve"> </w:t>
      </w:r>
      <w:r w:rsidRPr="00A65608">
        <w:t>either:</w:t>
      </w:r>
    </w:p>
    <w:p w14:paraId="4A64FBD4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22"/>
        <w:rPr>
          <w:rFonts w:ascii="Symbol" w:hAnsi="Symbol"/>
          <w:sz w:val="24"/>
        </w:rPr>
      </w:pPr>
      <w:r w:rsidRPr="00A65608">
        <w:rPr>
          <w:sz w:val="24"/>
        </w:rPr>
        <w:t>decline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reinstate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pupil;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or</w:t>
      </w:r>
    </w:p>
    <w:p w14:paraId="1F1DE05D" w14:textId="77777777" w:rsidR="00AA4F2D" w:rsidRPr="00A65608" w:rsidRDefault="00042C15">
      <w:pPr>
        <w:pStyle w:val="ListParagraph"/>
        <w:numPr>
          <w:ilvl w:val="0"/>
          <w:numId w:val="9"/>
        </w:numPr>
        <w:tabs>
          <w:tab w:val="left" w:pos="2060"/>
          <w:tab w:val="left" w:pos="2061"/>
        </w:tabs>
        <w:spacing w:before="1"/>
        <w:rPr>
          <w:rFonts w:ascii="Symbol" w:hAnsi="Symbol"/>
          <w:sz w:val="24"/>
        </w:rPr>
      </w:pPr>
      <w:r w:rsidRPr="00A65608">
        <w:rPr>
          <w:sz w:val="24"/>
        </w:rPr>
        <w:t>direct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reinstatement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of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pupil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immediately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or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on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a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particular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date.</w:t>
      </w:r>
    </w:p>
    <w:p w14:paraId="58351C49" w14:textId="77777777" w:rsidR="00AA4F2D" w:rsidRPr="00A65608" w:rsidRDefault="00AA4F2D">
      <w:pPr>
        <w:pStyle w:val="BodyText"/>
        <w:ind w:left="0"/>
        <w:rPr>
          <w:sz w:val="30"/>
        </w:rPr>
      </w:pPr>
    </w:p>
    <w:p w14:paraId="088B07D2" w14:textId="77777777" w:rsidR="00AA4F2D" w:rsidRPr="00A65608" w:rsidRDefault="00042C15">
      <w:pPr>
        <w:pStyle w:val="Heading1"/>
        <w:spacing w:before="210"/>
      </w:pPr>
      <w:r w:rsidRPr="00A65608">
        <w:t>Independent</w:t>
      </w:r>
      <w:r w:rsidRPr="00A65608">
        <w:rPr>
          <w:spacing w:val="-5"/>
        </w:rPr>
        <w:t xml:space="preserve"> </w:t>
      </w:r>
      <w:r w:rsidRPr="00A65608">
        <w:t>Review</w:t>
      </w:r>
      <w:r w:rsidRPr="00A65608">
        <w:rPr>
          <w:spacing w:val="-5"/>
        </w:rPr>
        <w:t xml:space="preserve"> </w:t>
      </w:r>
      <w:r w:rsidRPr="00A65608">
        <w:t>Panels</w:t>
      </w:r>
    </w:p>
    <w:p w14:paraId="58B7BAF6" w14:textId="77777777" w:rsidR="00AA4F2D" w:rsidRPr="00A65608" w:rsidRDefault="00042C15">
      <w:pPr>
        <w:pStyle w:val="BodyText"/>
        <w:spacing w:before="124"/>
        <w:ind w:right="1425"/>
      </w:pPr>
      <w:r w:rsidRPr="00A65608">
        <w:t>If the parents (or pupil) choose to seek a review of the GBR outcome, they must do so within</w:t>
      </w:r>
      <w:r w:rsidRPr="00A65608">
        <w:rPr>
          <w:spacing w:val="-52"/>
        </w:rPr>
        <w:t xml:space="preserve"> </w:t>
      </w:r>
      <w:r w:rsidRPr="00A65608">
        <w:t>15 school days of receiving the decision letter. Any request over the 15 days must be</w:t>
      </w:r>
      <w:r w:rsidRPr="00A65608">
        <w:rPr>
          <w:spacing w:val="1"/>
        </w:rPr>
        <w:t xml:space="preserve"> </w:t>
      </w:r>
      <w:r w:rsidRPr="00A65608">
        <w:t>refused.</w:t>
      </w:r>
    </w:p>
    <w:p w14:paraId="1B8C47A3" w14:textId="77777777" w:rsidR="00AA4F2D" w:rsidRPr="00A65608" w:rsidRDefault="00042C15">
      <w:pPr>
        <w:pStyle w:val="BodyText"/>
        <w:spacing w:before="120"/>
        <w:ind w:right="1802"/>
      </w:pPr>
      <w:r w:rsidRPr="00A65608">
        <w:t>It is important that as soon as notice is given of the request that the process of arranging</w:t>
      </w:r>
      <w:r w:rsidRPr="00A65608">
        <w:rPr>
          <w:spacing w:val="-52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IRP</w:t>
      </w:r>
      <w:r w:rsidRPr="00A65608">
        <w:rPr>
          <w:spacing w:val="-2"/>
        </w:rPr>
        <w:t xml:space="preserve"> </w:t>
      </w:r>
      <w:r w:rsidRPr="00A65608">
        <w:t>is begun, and</w:t>
      </w:r>
      <w:r w:rsidRPr="00A65608">
        <w:rPr>
          <w:spacing w:val="-3"/>
        </w:rPr>
        <w:t xml:space="preserve"> </w:t>
      </w:r>
      <w:r w:rsidRPr="00A65608">
        <w:t>responsibility for</w:t>
      </w:r>
      <w:r w:rsidRPr="00A65608">
        <w:rPr>
          <w:spacing w:val="-5"/>
        </w:rPr>
        <w:t xml:space="preserve"> </w:t>
      </w:r>
      <w:r w:rsidRPr="00A65608">
        <w:t>this is clear.</w:t>
      </w:r>
    </w:p>
    <w:p w14:paraId="6FA4EAA4" w14:textId="77777777" w:rsidR="00AA4F2D" w:rsidRPr="00A65608" w:rsidRDefault="00042C15">
      <w:pPr>
        <w:pStyle w:val="BodyText"/>
        <w:spacing w:before="120"/>
        <w:ind w:right="1488"/>
      </w:pPr>
      <w:r w:rsidRPr="00A65608">
        <w:t>The</w:t>
      </w:r>
      <w:r w:rsidRPr="00A65608">
        <w:rPr>
          <w:spacing w:val="-3"/>
        </w:rPr>
        <w:t xml:space="preserve"> </w:t>
      </w:r>
      <w:r w:rsidRPr="00A65608">
        <w:t>pack</w:t>
      </w:r>
      <w:r w:rsidRPr="00A65608">
        <w:rPr>
          <w:spacing w:val="1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papers,</w:t>
      </w:r>
      <w:r w:rsidRPr="00A65608">
        <w:rPr>
          <w:spacing w:val="-2"/>
        </w:rPr>
        <w:t xml:space="preserve"> </w:t>
      </w:r>
      <w:r w:rsidRPr="00A65608">
        <w:t>plus</w:t>
      </w:r>
      <w:r w:rsidRPr="00A65608">
        <w:rPr>
          <w:spacing w:val="-1"/>
        </w:rPr>
        <w:t xml:space="preserve"> </w:t>
      </w:r>
      <w:r w:rsidRPr="00A65608">
        <w:t>GBR</w:t>
      </w:r>
      <w:r w:rsidRPr="00A65608">
        <w:rPr>
          <w:spacing w:val="-5"/>
        </w:rPr>
        <w:t xml:space="preserve"> </w:t>
      </w:r>
      <w:r w:rsidRPr="00A65608">
        <w:t>outcome</w:t>
      </w:r>
      <w:r w:rsidRPr="00A65608">
        <w:rPr>
          <w:spacing w:val="-2"/>
        </w:rPr>
        <w:t xml:space="preserve"> </w:t>
      </w:r>
      <w:r w:rsidRPr="00A65608">
        <w:t>letter,</w:t>
      </w:r>
      <w:r w:rsidRPr="00A65608">
        <w:rPr>
          <w:spacing w:val="-2"/>
        </w:rPr>
        <w:t xml:space="preserve"> </w:t>
      </w:r>
      <w:r w:rsidRPr="00A65608">
        <w:t>minutes</w:t>
      </w:r>
      <w:r w:rsidRPr="00A65608">
        <w:rPr>
          <w:spacing w:val="-1"/>
        </w:rPr>
        <w:t xml:space="preserve"> </w:t>
      </w:r>
      <w:r w:rsidRPr="00A65608">
        <w:t>and</w:t>
      </w:r>
      <w:r w:rsidRPr="00A65608">
        <w:rPr>
          <w:spacing w:val="-4"/>
        </w:rPr>
        <w:t xml:space="preserve"> </w:t>
      </w:r>
      <w:r w:rsidRPr="00A65608">
        <w:t>parental</w:t>
      </w:r>
      <w:r w:rsidRPr="00A65608">
        <w:rPr>
          <w:spacing w:val="-2"/>
        </w:rPr>
        <w:t xml:space="preserve"> </w:t>
      </w:r>
      <w:r w:rsidRPr="00A65608">
        <w:t>request</w:t>
      </w:r>
      <w:r w:rsidRPr="00A65608">
        <w:rPr>
          <w:spacing w:val="-2"/>
        </w:rPr>
        <w:t xml:space="preserve"> </w:t>
      </w:r>
      <w:r w:rsidRPr="00A65608">
        <w:t>for</w:t>
      </w:r>
      <w:r w:rsidRPr="00A65608">
        <w:rPr>
          <w:spacing w:val="-6"/>
        </w:rPr>
        <w:t xml:space="preserve"> </w:t>
      </w:r>
      <w:r w:rsidRPr="00A65608">
        <w:t>an</w:t>
      </w:r>
      <w:r w:rsidRPr="00A65608">
        <w:rPr>
          <w:spacing w:val="-4"/>
        </w:rPr>
        <w:t xml:space="preserve"> </w:t>
      </w:r>
      <w:r w:rsidRPr="00A65608">
        <w:t>IRP</w:t>
      </w:r>
      <w:r w:rsidRPr="00A65608">
        <w:rPr>
          <w:spacing w:val="-4"/>
        </w:rPr>
        <w:t xml:space="preserve"> </w:t>
      </w:r>
      <w:r w:rsidRPr="00A65608">
        <w:t>are</w:t>
      </w:r>
      <w:r w:rsidRPr="00A65608">
        <w:rPr>
          <w:spacing w:val="-2"/>
        </w:rPr>
        <w:t xml:space="preserve"> </w:t>
      </w:r>
      <w:r w:rsidRPr="00A65608">
        <w:t>to</w:t>
      </w:r>
      <w:r w:rsidRPr="00A65608">
        <w:rPr>
          <w:spacing w:val="-52"/>
        </w:rPr>
        <w:t xml:space="preserve"> </w:t>
      </w:r>
      <w:r w:rsidRPr="00A65608">
        <w:t>be</w:t>
      </w:r>
      <w:r w:rsidRPr="00A65608">
        <w:rPr>
          <w:spacing w:val="1"/>
        </w:rPr>
        <w:t xml:space="preserve"> </w:t>
      </w:r>
      <w:r w:rsidRPr="00A65608">
        <w:t>included</w:t>
      </w:r>
      <w:r w:rsidRPr="00A65608">
        <w:rPr>
          <w:spacing w:val="-1"/>
        </w:rPr>
        <w:t xml:space="preserve"> </w:t>
      </w:r>
      <w:r w:rsidRPr="00A65608">
        <w:t>in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2"/>
        </w:rPr>
        <w:t xml:space="preserve"> </w:t>
      </w:r>
      <w:r w:rsidRPr="00A65608">
        <w:t>pack.</w:t>
      </w:r>
      <w:r w:rsidRPr="00A65608">
        <w:rPr>
          <w:spacing w:val="2"/>
        </w:rPr>
        <w:t xml:space="preserve"> </w:t>
      </w:r>
      <w:r w:rsidRPr="00A65608">
        <w:t>As</w:t>
      </w:r>
      <w:r w:rsidRPr="00A65608">
        <w:rPr>
          <w:spacing w:val="2"/>
        </w:rPr>
        <w:t xml:space="preserve"> </w:t>
      </w:r>
      <w:r w:rsidRPr="00A65608">
        <w:t>head,</w:t>
      </w:r>
      <w:r w:rsidRPr="00A65608">
        <w:rPr>
          <w:spacing w:val="3"/>
        </w:rPr>
        <w:t xml:space="preserve"> </w:t>
      </w:r>
      <w:r w:rsidRPr="00A65608">
        <w:t>you</w:t>
      </w:r>
      <w:r w:rsidRPr="00A65608">
        <w:rPr>
          <w:spacing w:val="3"/>
        </w:rPr>
        <w:t xml:space="preserve"> </w:t>
      </w:r>
      <w:r w:rsidRPr="00A65608">
        <w:t>can</w:t>
      </w:r>
      <w:r w:rsidRPr="00A65608">
        <w:rPr>
          <w:spacing w:val="-1"/>
        </w:rPr>
        <w:t xml:space="preserve"> </w:t>
      </w:r>
      <w:r w:rsidRPr="00A65608">
        <w:t>add</w:t>
      </w:r>
      <w:r w:rsidRPr="00A65608">
        <w:rPr>
          <w:spacing w:val="-1"/>
        </w:rPr>
        <w:t xml:space="preserve"> </w:t>
      </w:r>
      <w:r w:rsidRPr="00A65608">
        <w:t>to</w:t>
      </w:r>
      <w:r w:rsidRPr="00A65608">
        <w:rPr>
          <w:spacing w:val="-1"/>
        </w:rPr>
        <w:t xml:space="preserve"> </w:t>
      </w:r>
      <w:r w:rsidRPr="00A65608">
        <w:t>your</w:t>
      </w:r>
      <w:r w:rsidRPr="00A65608">
        <w:rPr>
          <w:spacing w:val="-2"/>
        </w:rPr>
        <w:t xml:space="preserve"> </w:t>
      </w:r>
      <w:r w:rsidRPr="00A65608">
        <w:t>submissions,</w:t>
      </w:r>
      <w:r w:rsidRPr="00A65608">
        <w:rPr>
          <w:spacing w:val="2"/>
        </w:rPr>
        <w:t xml:space="preserve"> </w:t>
      </w:r>
      <w:r w:rsidRPr="00A65608">
        <w:t>but</w:t>
      </w:r>
      <w:r w:rsidRPr="00A65608">
        <w:rPr>
          <w:spacing w:val="2"/>
        </w:rPr>
        <w:t xml:space="preserve"> </w:t>
      </w:r>
      <w:r w:rsidRPr="00A65608">
        <w:t>you</w:t>
      </w:r>
      <w:r w:rsidRPr="00A65608">
        <w:rPr>
          <w:spacing w:val="-1"/>
        </w:rPr>
        <w:t xml:space="preserve"> </w:t>
      </w:r>
      <w:r w:rsidRPr="00A65608">
        <w:t>cannot</w:t>
      </w:r>
      <w:r w:rsidRPr="00A65608">
        <w:rPr>
          <w:spacing w:val="1"/>
        </w:rPr>
        <w:t xml:space="preserve"> </w:t>
      </w:r>
      <w:r w:rsidRPr="00A65608">
        <w:t>introduce</w:t>
      </w:r>
      <w:r w:rsidRPr="00A65608">
        <w:rPr>
          <w:spacing w:val="-2"/>
        </w:rPr>
        <w:t xml:space="preserve"> </w:t>
      </w:r>
      <w:r w:rsidRPr="00A65608">
        <w:t>any</w:t>
      </w:r>
      <w:r w:rsidRPr="00A65608">
        <w:rPr>
          <w:spacing w:val="4"/>
        </w:rPr>
        <w:t xml:space="preserve"> </w:t>
      </w:r>
      <w:r w:rsidRPr="00A65608">
        <w:t>new grounds</w:t>
      </w:r>
      <w:r w:rsidRPr="00A65608">
        <w:rPr>
          <w:spacing w:val="-1"/>
        </w:rPr>
        <w:t xml:space="preserve"> </w:t>
      </w:r>
      <w:r w:rsidRPr="00A65608">
        <w:t>for</w:t>
      </w:r>
      <w:r w:rsidRPr="00A65608">
        <w:rPr>
          <w:spacing w:val="1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exclusion.</w:t>
      </w:r>
    </w:p>
    <w:p w14:paraId="24CA78C9" w14:textId="77777777" w:rsidR="00AA4F2D" w:rsidRPr="00A65608" w:rsidRDefault="00042C15">
      <w:pPr>
        <w:pStyle w:val="BodyText"/>
        <w:spacing w:before="119"/>
        <w:ind w:right="1452"/>
        <w:jc w:val="both"/>
      </w:pPr>
      <w:r w:rsidRPr="00A65608">
        <w:t>The IRP must review the GBR decision, and it must follow the relevant guidance. Extracts are</w:t>
      </w:r>
      <w:r w:rsidRPr="00A65608">
        <w:rPr>
          <w:spacing w:val="-53"/>
        </w:rPr>
        <w:t xml:space="preserve"> </w:t>
      </w:r>
      <w:r w:rsidRPr="00A65608">
        <w:t>included here as this is the test that will be applied. It also helps to understand why the GBR</w:t>
      </w:r>
      <w:r w:rsidRPr="00A65608">
        <w:rPr>
          <w:spacing w:val="-52"/>
        </w:rPr>
        <w:t xml:space="preserve"> </w:t>
      </w:r>
      <w:r w:rsidRPr="00A65608">
        <w:t>must</w:t>
      </w:r>
      <w:r w:rsidRPr="00A65608">
        <w:rPr>
          <w:spacing w:val="-2"/>
        </w:rPr>
        <w:t xml:space="preserve"> </w:t>
      </w:r>
      <w:r w:rsidRPr="00A65608">
        <w:t>be</w:t>
      </w:r>
      <w:r w:rsidRPr="00A65608">
        <w:rPr>
          <w:spacing w:val="-1"/>
        </w:rPr>
        <w:t xml:space="preserve"> </w:t>
      </w:r>
      <w:r w:rsidRPr="00A65608">
        <w:t>so</w:t>
      </w:r>
      <w:r w:rsidRPr="00A65608">
        <w:rPr>
          <w:spacing w:val="-4"/>
        </w:rPr>
        <w:t xml:space="preserve"> </w:t>
      </w:r>
      <w:r w:rsidRPr="00A65608">
        <w:t>thorough</w:t>
      </w:r>
      <w:r w:rsidRPr="00A65608">
        <w:rPr>
          <w:spacing w:val="-3"/>
        </w:rPr>
        <w:t xml:space="preserve"> </w:t>
      </w:r>
      <w:r w:rsidRPr="00A65608">
        <w:t>in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3"/>
        </w:rPr>
        <w:t xml:space="preserve"> </w:t>
      </w:r>
      <w:r w:rsidRPr="00A65608">
        <w:t>review of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original decision</w:t>
      </w:r>
      <w:r w:rsidRPr="00A65608">
        <w:rPr>
          <w:spacing w:val="-3"/>
        </w:rPr>
        <w:t xml:space="preserve"> </w:t>
      </w:r>
      <w:r w:rsidRPr="00A65608">
        <w:t>and</w:t>
      </w:r>
      <w:r w:rsidRPr="00A65608">
        <w:rPr>
          <w:spacing w:val="-4"/>
        </w:rPr>
        <w:t xml:space="preserve"> </w:t>
      </w:r>
      <w:r w:rsidRPr="00A65608">
        <w:t>decision</w:t>
      </w:r>
      <w:r w:rsidRPr="00A65608">
        <w:rPr>
          <w:spacing w:val="-3"/>
        </w:rPr>
        <w:t xml:space="preserve"> </w:t>
      </w:r>
      <w:r w:rsidRPr="00A65608">
        <w:t>making process.</w:t>
      </w:r>
    </w:p>
    <w:p w14:paraId="06887D62" w14:textId="77777777" w:rsidR="00AA4F2D" w:rsidRPr="00A65608" w:rsidRDefault="00AA4F2D">
      <w:pPr>
        <w:pStyle w:val="BodyText"/>
        <w:spacing w:before="10"/>
        <w:ind w:left="0"/>
        <w:rPr>
          <w:sz w:val="33"/>
        </w:rPr>
      </w:pPr>
    </w:p>
    <w:p w14:paraId="3D3EBB38" w14:textId="77777777" w:rsidR="00AA4F2D" w:rsidRPr="00A65608" w:rsidRDefault="00042C15">
      <w:pPr>
        <w:spacing w:line="276" w:lineRule="auto"/>
        <w:ind w:left="1340" w:right="1538"/>
        <w:rPr>
          <w:sz w:val="24"/>
        </w:rPr>
      </w:pPr>
      <w:r w:rsidRPr="00A65608">
        <w:rPr>
          <w:sz w:val="24"/>
        </w:rPr>
        <w:t>198. The role of the panel is to review the governing board’s decision not to reinstate a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 xml:space="preserve">permanently excluded pupil. In reviewing the decision, the panel </w:t>
      </w:r>
      <w:r w:rsidRPr="00A65608">
        <w:rPr>
          <w:b/>
          <w:sz w:val="24"/>
        </w:rPr>
        <w:t xml:space="preserve">must </w:t>
      </w:r>
      <w:r w:rsidRPr="00A65608">
        <w:rPr>
          <w:sz w:val="24"/>
        </w:rPr>
        <w:t>consider the interests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and circumstances of the permanently excluded pupil, including the circumstances in which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the pupil was permanently excluded, and have regard to the interests of other pupils and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people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working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school.</w:t>
      </w:r>
    </w:p>
    <w:p w14:paraId="2AA12A0A" w14:textId="77777777" w:rsidR="00AA4F2D" w:rsidRPr="00A65608" w:rsidRDefault="00042C15">
      <w:pPr>
        <w:pStyle w:val="ListParagraph"/>
        <w:numPr>
          <w:ilvl w:val="0"/>
          <w:numId w:val="4"/>
        </w:numPr>
        <w:tabs>
          <w:tab w:val="left" w:pos="1816"/>
        </w:tabs>
        <w:spacing w:before="203" w:line="276" w:lineRule="auto"/>
        <w:ind w:right="1449" w:firstLine="0"/>
        <w:rPr>
          <w:sz w:val="24"/>
        </w:rPr>
      </w:pPr>
      <w:r w:rsidRPr="00A65608">
        <w:rPr>
          <w:sz w:val="24"/>
        </w:rPr>
        <w:t xml:space="preserve">The panel </w:t>
      </w:r>
      <w:r w:rsidRPr="00A65608">
        <w:rPr>
          <w:b/>
          <w:sz w:val="24"/>
        </w:rPr>
        <w:t>may only quash a governing board’s decision not to reinstate if it considers</w:t>
      </w:r>
      <w:r w:rsidRPr="00A65608">
        <w:rPr>
          <w:b/>
          <w:spacing w:val="1"/>
          <w:sz w:val="24"/>
        </w:rPr>
        <w:t xml:space="preserve"> </w:t>
      </w:r>
      <w:r w:rsidRPr="00A65608">
        <w:rPr>
          <w:b/>
          <w:sz w:val="24"/>
        </w:rPr>
        <w:t>that</w:t>
      </w:r>
      <w:r w:rsidRPr="00A65608">
        <w:rPr>
          <w:b/>
          <w:spacing w:val="-3"/>
          <w:sz w:val="24"/>
        </w:rPr>
        <w:t xml:space="preserve"> </w:t>
      </w:r>
      <w:r w:rsidRPr="00A65608">
        <w:rPr>
          <w:b/>
          <w:sz w:val="24"/>
        </w:rPr>
        <w:t>the</w:t>
      </w:r>
      <w:r w:rsidRPr="00A65608">
        <w:rPr>
          <w:b/>
          <w:spacing w:val="1"/>
          <w:sz w:val="24"/>
        </w:rPr>
        <w:t xml:space="preserve"> </w:t>
      </w:r>
      <w:r w:rsidRPr="00A65608">
        <w:rPr>
          <w:b/>
          <w:sz w:val="24"/>
        </w:rPr>
        <w:t>decision</w:t>
      </w:r>
      <w:r w:rsidRPr="00A65608">
        <w:rPr>
          <w:b/>
          <w:spacing w:val="-8"/>
          <w:sz w:val="24"/>
        </w:rPr>
        <w:t xml:space="preserve"> </w:t>
      </w:r>
      <w:r w:rsidRPr="00A65608">
        <w:rPr>
          <w:b/>
          <w:sz w:val="24"/>
        </w:rPr>
        <w:t>was</w:t>
      </w:r>
      <w:r w:rsidRPr="00A65608">
        <w:rPr>
          <w:b/>
          <w:spacing w:val="-4"/>
          <w:sz w:val="24"/>
        </w:rPr>
        <w:t xml:space="preserve"> </w:t>
      </w:r>
      <w:r w:rsidRPr="00A65608">
        <w:rPr>
          <w:b/>
          <w:sz w:val="24"/>
        </w:rPr>
        <w:t>flawed</w:t>
      </w:r>
      <w:r w:rsidRPr="00A65608">
        <w:rPr>
          <w:b/>
          <w:spacing w:val="-2"/>
          <w:sz w:val="24"/>
        </w:rPr>
        <w:t xml:space="preserve"> </w:t>
      </w:r>
      <w:r w:rsidRPr="00A65608">
        <w:rPr>
          <w:b/>
          <w:sz w:val="24"/>
        </w:rPr>
        <w:t>when</w:t>
      </w:r>
      <w:r w:rsidRPr="00A65608">
        <w:rPr>
          <w:b/>
          <w:spacing w:val="-3"/>
          <w:sz w:val="24"/>
        </w:rPr>
        <w:t xml:space="preserve"> </w:t>
      </w:r>
      <w:r w:rsidRPr="00A65608">
        <w:rPr>
          <w:b/>
          <w:sz w:val="24"/>
        </w:rPr>
        <w:t>considered</w:t>
      </w:r>
      <w:r w:rsidRPr="00A65608">
        <w:rPr>
          <w:b/>
          <w:spacing w:val="-7"/>
          <w:sz w:val="24"/>
        </w:rPr>
        <w:t xml:space="preserve"> </w:t>
      </w:r>
      <w:r w:rsidRPr="00A65608">
        <w:rPr>
          <w:b/>
          <w:sz w:val="24"/>
        </w:rPr>
        <w:t>in</w:t>
      </w:r>
      <w:r w:rsidRPr="00A65608">
        <w:rPr>
          <w:b/>
          <w:spacing w:val="2"/>
          <w:sz w:val="24"/>
        </w:rPr>
        <w:t xml:space="preserve"> </w:t>
      </w:r>
      <w:r w:rsidRPr="00A65608">
        <w:rPr>
          <w:b/>
          <w:sz w:val="24"/>
        </w:rPr>
        <w:t>the</w:t>
      </w:r>
      <w:r w:rsidRPr="00A65608">
        <w:rPr>
          <w:b/>
          <w:spacing w:val="-4"/>
          <w:sz w:val="24"/>
        </w:rPr>
        <w:t xml:space="preserve"> </w:t>
      </w:r>
      <w:r w:rsidRPr="00A65608">
        <w:rPr>
          <w:b/>
          <w:sz w:val="24"/>
        </w:rPr>
        <w:t>light</w:t>
      </w:r>
      <w:r w:rsidRPr="00A65608">
        <w:rPr>
          <w:b/>
          <w:spacing w:val="-2"/>
          <w:sz w:val="24"/>
        </w:rPr>
        <w:t xml:space="preserve"> </w:t>
      </w:r>
      <w:r w:rsidRPr="00A65608">
        <w:rPr>
          <w:b/>
          <w:sz w:val="24"/>
        </w:rPr>
        <w:t>of</w:t>
      </w:r>
      <w:r w:rsidRPr="00A65608">
        <w:rPr>
          <w:b/>
          <w:spacing w:val="-4"/>
          <w:sz w:val="24"/>
        </w:rPr>
        <w:t xml:space="preserve"> </w:t>
      </w:r>
      <w:r w:rsidRPr="00A65608">
        <w:rPr>
          <w:b/>
          <w:sz w:val="24"/>
        </w:rPr>
        <w:t>the</w:t>
      </w:r>
      <w:r w:rsidRPr="00A65608">
        <w:rPr>
          <w:b/>
          <w:spacing w:val="-4"/>
          <w:sz w:val="24"/>
        </w:rPr>
        <w:t xml:space="preserve"> </w:t>
      </w:r>
      <w:r w:rsidRPr="00A65608">
        <w:rPr>
          <w:b/>
          <w:sz w:val="24"/>
        </w:rPr>
        <w:t>principles</w:t>
      </w:r>
      <w:r w:rsidRPr="00A65608">
        <w:rPr>
          <w:b/>
          <w:spacing w:val="-4"/>
          <w:sz w:val="24"/>
        </w:rPr>
        <w:t xml:space="preserve"> </w:t>
      </w:r>
      <w:r w:rsidRPr="00A65608">
        <w:rPr>
          <w:b/>
          <w:sz w:val="24"/>
        </w:rPr>
        <w:t>applicable</w:t>
      </w:r>
      <w:r w:rsidRPr="00A65608">
        <w:rPr>
          <w:b/>
          <w:spacing w:val="-3"/>
          <w:sz w:val="24"/>
        </w:rPr>
        <w:t xml:space="preserve"> </w:t>
      </w:r>
      <w:r w:rsidRPr="00A65608">
        <w:rPr>
          <w:b/>
          <w:sz w:val="24"/>
        </w:rPr>
        <w:t>to</w:t>
      </w:r>
      <w:r w:rsidRPr="00A65608">
        <w:rPr>
          <w:b/>
          <w:spacing w:val="-3"/>
          <w:sz w:val="24"/>
        </w:rPr>
        <w:t xml:space="preserve"> </w:t>
      </w:r>
      <w:r w:rsidRPr="00A65608">
        <w:rPr>
          <w:b/>
          <w:sz w:val="24"/>
        </w:rPr>
        <w:t>an</w:t>
      </w:r>
      <w:r w:rsidRPr="00A65608">
        <w:rPr>
          <w:b/>
          <w:spacing w:val="-51"/>
          <w:sz w:val="24"/>
        </w:rPr>
        <w:t xml:space="preserve"> </w:t>
      </w:r>
      <w:r w:rsidRPr="00A65608">
        <w:rPr>
          <w:b/>
          <w:sz w:val="24"/>
        </w:rPr>
        <w:t xml:space="preserve">application for judicial review </w:t>
      </w:r>
      <w:r w:rsidRPr="00A65608">
        <w:rPr>
          <w:sz w:val="24"/>
        </w:rPr>
        <w:t>(statutory guidance on this consideration is provided in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paragraphs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223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to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227).</w:t>
      </w:r>
    </w:p>
    <w:p w14:paraId="03D67B2F" w14:textId="77777777" w:rsidR="00AA4F2D" w:rsidRPr="00A65608" w:rsidRDefault="00042C15">
      <w:pPr>
        <w:pStyle w:val="ListParagraph"/>
        <w:numPr>
          <w:ilvl w:val="0"/>
          <w:numId w:val="4"/>
        </w:numPr>
        <w:tabs>
          <w:tab w:val="left" w:pos="1816"/>
        </w:tabs>
        <w:spacing w:before="203" w:line="276" w:lineRule="auto"/>
        <w:ind w:right="1512" w:firstLine="0"/>
        <w:rPr>
          <w:sz w:val="24"/>
        </w:rPr>
      </w:pPr>
      <w:r w:rsidRPr="00A65608">
        <w:rPr>
          <w:sz w:val="24"/>
        </w:rPr>
        <w:t xml:space="preserve">New evidence may be presented to the panel, though </w:t>
      </w:r>
      <w:r w:rsidRPr="00A65608">
        <w:rPr>
          <w:b/>
          <w:sz w:val="24"/>
        </w:rPr>
        <w:t>the school may not introduce</w:t>
      </w:r>
      <w:r w:rsidRPr="00A65608">
        <w:rPr>
          <w:b/>
          <w:spacing w:val="1"/>
          <w:sz w:val="24"/>
        </w:rPr>
        <w:t xml:space="preserve"> </w:t>
      </w:r>
      <w:r w:rsidRPr="00A65608">
        <w:rPr>
          <w:b/>
          <w:sz w:val="24"/>
        </w:rPr>
        <w:t xml:space="preserve">new reasons for the permanent exclusion or the decision not to reinstate the pupil </w:t>
      </w:r>
      <w:r w:rsidRPr="00A65608">
        <w:rPr>
          <w:sz w:val="24"/>
        </w:rPr>
        <w:t>and the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panel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must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disregard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any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new reasons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that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are</w:t>
      </w:r>
      <w:r w:rsidRPr="00A65608">
        <w:rPr>
          <w:spacing w:val="-7"/>
          <w:sz w:val="24"/>
        </w:rPr>
        <w:t xml:space="preserve"> </w:t>
      </w:r>
      <w:r w:rsidRPr="00A65608">
        <w:rPr>
          <w:sz w:val="24"/>
        </w:rPr>
        <w:t>introduced.</w:t>
      </w:r>
    </w:p>
    <w:p w14:paraId="56405A5E" w14:textId="77777777" w:rsidR="00AA4F2D" w:rsidRPr="00A65608" w:rsidRDefault="00042C15">
      <w:pPr>
        <w:pStyle w:val="ListParagraph"/>
        <w:numPr>
          <w:ilvl w:val="0"/>
          <w:numId w:val="4"/>
        </w:numPr>
        <w:tabs>
          <w:tab w:val="left" w:pos="1816"/>
        </w:tabs>
        <w:spacing w:before="199" w:line="276" w:lineRule="auto"/>
        <w:ind w:right="1567" w:firstLine="0"/>
        <w:rPr>
          <w:b/>
          <w:sz w:val="24"/>
        </w:rPr>
      </w:pPr>
      <w:r w:rsidRPr="00A65608">
        <w:rPr>
          <w:sz w:val="24"/>
        </w:rPr>
        <w:t>In deciding whether the governing board’s decision was flawed, and therefore whether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 xml:space="preserve">to quash the decision not to reinstate, </w:t>
      </w:r>
      <w:r w:rsidRPr="00A65608">
        <w:rPr>
          <w:b/>
          <w:sz w:val="24"/>
        </w:rPr>
        <w:t>the panel must only take account of the evidence</w:t>
      </w:r>
      <w:r w:rsidRPr="00A65608">
        <w:rPr>
          <w:b/>
          <w:spacing w:val="1"/>
          <w:sz w:val="24"/>
        </w:rPr>
        <w:t xml:space="preserve"> </w:t>
      </w:r>
      <w:r w:rsidRPr="00A65608">
        <w:rPr>
          <w:b/>
          <w:sz w:val="24"/>
        </w:rPr>
        <w:t>that</w:t>
      </w:r>
      <w:r w:rsidRPr="00A65608">
        <w:rPr>
          <w:b/>
          <w:spacing w:val="-1"/>
          <w:sz w:val="24"/>
        </w:rPr>
        <w:t xml:space="preserve"> </w:t>
      </w:r>
      <w:r w:rsidRPr="00A65608">
        <w:rPr>
          <w:b/>
          <w:sz w:val="24"/>
        </w:rPr>
        <w:t>was</w:t>
      </w:r>
      <w:r w:rsidRPr="00A65608">
        <w:rPr>
          <w:b/>
          <w:spacing w:val="3"/>
          <w:sz w:val="24"/>
        </w:rPr>
        <w:t xml:space="preserve"> </w:t>
      </w:r>
      <w:r w:rsidRPr="00A65608">
        <w:rPr>
          <w:b/>
          <w:sz w:val="24"/>
        </w:rPr>
        <w:t>available</w:t>
      </w:r>
      <w:r w:rsidRPr="00A65608">
        <w:rPr>
          <w:b/>
          <w:spacing w:val="-1"/>
          <w:sz w:val="24"/>
        </w:rPr>
        <w:t xml:space="preserve"> </w:t>
      </w:r>
      <w:r w:rsidRPr="00A65608">
        <w:rPr>
          <w:b/>
          <w:sz w:val="24"/>
        </w:rPr>
        <w:t>to</w:t>
      </w:r>
      <w:r w:rsidRPr="00A65608">
        <w:rPr>
          <w:b/>
          <w:spacing w:val="-6"/>
          <w:sz w:val="24"/>
        </w:rPr>
        <w:t xml:space="preserve"> </w:t>
      </w:r>
      <w:r w:rsidRPr="00A65608">
        <w:rPr>
          <w:b/>
          <w:sz w:val="24"/>
        </w:rPr>
        <w:t>the</w:t>
      </w:r>
      <w:r w:rsidRPr="00A65608">
        <w:rPr>
          <w:b/>
          <w:spacing w:val="-1"/>
          <w:sz w:val="24"/>
        </w:rPr>
        <w:t xml:space="preserve"> </w:t>
      </w:r>
      <w:r w:rsidRPr="00A65608">
        <w:rPr>
          <w:b/>
          <w:sz w:val="24"/>
        </w:rPr>
        <w:t>governing board</w:t>
      </w:r>
      <w:r w:rsidRPr="00A65608">
        <w:rPr>
          <w:b/>
          <w:spacing w:val="-5"/>
          <w:sz w:val="24"/>
        </w:rPr>
        <w:t xml:space="preserve"> </w:t>
      </w:r>
      <w:r w:rsidRPr="00A65608">
        <w:rPr>
          <w:b/>
          <w:sz w:val="24"/>
        </w:rPr>
        <w:t>at</w:t>
      </w:r>
      <w:r w:rsidRPr="00A65608">
        <w:rPr>
          <w:b/>
          <w:spacing w:val="-6"/>
          <w:sz w:val="24"/>
        </w:rPr>
        <w:t xml:space="preserve"> </w:t>
      </w:r>
      <w:r w:rsidRPr="00A65608">
        <w:rPr>
          <w:b/>
          <w:sz w:val="24"/>
        </w:rPr>
        <w:t>the</w:t>
      </w:r>
      <w:r w:rsidRPr="00A65608">
        <w:rPr>
          <w:b/>
          <w:spacing w:val="3"/>
          <w:sz w:val="24"/>
        </w:rPr>
        <w:t xml:space="preserve"> </w:t>
      </w:r>
      <w:r w:rsidRPr="00A65608">
        <w:rPr>
          <w:b/>
          <w:sz w:val="24"/>
        </w:rPr>
        <w:t>time</w:t>
      </w:r>
      <w:r w:rsidRPr="00A65608">
        <w:rPr>
          <w:b/>
          <w:spacing w:val="-1"/>
          <w:sz w:val="24"/>
        </w:rPr>
        <w:t xml:space="preserve"> </w:t>
      </w:r>
      <w:r w:rsidRPr="00A65608">
        <w:rPr>
          <w:b/>
          <w:sz w:val="24"/>
        </w:rPr>
        <w:t>of</w:t>
      </w:r>
      <w:r w:rsidRPr="00A65608">
        <w:rPr>
          <w:b/>
          <w:spacing w:val="-2"/>
          <w:sz w:val="24"/>
        </w:rPr>
        <w:t xml:space="preserve"> </w:t>
      </w:r>
      <w:r w:rsidRPr="00A65608">
        <w:rPr>
          <w:b/>
          <w:sz w:val="24"/>
        </w:rPr>
        <w:t>making</w:t>
      </w:r>
      <w:r w:rsidRPr="00A65608">
        <w:rPr>
          <w:b/>
          <w:spacing w:val="-6"/>
          <w:sz w:val="24"/>
        </w:rPr>
        <w:t xml:space="preserve"> </w:t>
      </w:r>
      <w:r w:rsidRPr="00A65608">
        <w:rPr>
          <w:b/>
          <w:sz w:val="24"/>
        </w:rPr>
        <w:t>its</w:t>
      </w:r>
      <w:r w:rsidRPr="00A65608">
        <w:rPr>
          <w:b/>
          <w:spacing w:val="-2"/>
          <w:sz w:val="24"/>
        </w:rPr>
        <w:t xml:space="preserve"> </w:t>
      </w:r>
      <w:r w:rsidRPr="00A65608">
        <w:rPr>
          <w:b/>
          <w:sz w:val="24"/>
        </w:rPr>
        <w:t>decision not</w:t>
      </w:r>
      <w:r w:rsidRPr="00A65608">
        <w:rPr>
          <w:b/>
          <w:spacing w:val="10"/>
          <w:sz w:val="24"/>
        </w:rPr>
        <w:t xml:space="preserve"> </w:t>
      </w:r>
      <w:r w:rsidRPr="00A65608">
        <w:rPr>
          <w:b/>
          <w:sz w:val="24"/>
        </w:rPr>
        <w:t>to</w:t>
      </w:r>
    </w:p>
    <w:p w14:paraId="7DD7AD00" w14:textId="77777777" w:rsidR="00AA4F2D" w:rsidRPr="00A65608" w:rsidRDefault="00AA4F2D">
      <w:pPr>
        <w:spacing w:line="276" w:lineRule="auto"/>
        <w:rPr>
          <w:sz w:val="24"/>
        </w:rPr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p w14:paraId="5614C592" w14:textId="77777777" w:rsidR="00AA4F2D" w:rsidRPr="00A65608" w:rsidRDefault="00042C15">
      <w:pPr>
        <w:spacing w:before="24" w:line="276" w:lineRule="auto"/>
        <w:ind w:left="1340" w:right="1487"/>
        <w:jc w:val="both"/>
        <w:rPr>
          <w:sz w:val="24"/>
        </w:rPr>
      </w:pPr>
      <w:r w:rsidRPr="00A65608">
        <w:rPr>
          <w:b/>
          <w:sz w:val="24"/>
        </w:rPr>
        <w:t>reinstate. This includes any evidence that the panel considers would, or should, have been</w:t>
      </w:r>
      <w:r w:rsidRPr="00A65608">
        <w:rPr>
          <w:b/>
          <w:spacing w:val="-52"/>
          <w:sz w:val="24"/>
        </w:rPr>
        <w:t xml:space="preserve"> </w:t>
      </w:r>
      <w:r w:rsidRPr="00A65608">
        <w:rPr>
          <w:b/>
          <w:sz w:val="24"/>
        </w:rPr>
        <w:t>available</w:t>
      </w:r>
      <w:r w:rsidRPr="00A65608">
        <w:rPr>
          <w:b/>
          <w:spacing w:val="-2"/>
          <w:sz w:val="24"/>
        </w:rPr>
        <w:t xml:space="preserve"> </w:t>
      </w:r>
      <w:r w:rsidRPr="00A65608">
        <w:rPr>
          <w:b/>
          <w:sz w:val="24"/>
        </w:rPr>
        <w:t>to</w:t>
      </w:r>
      <w:r w:rsidRPr="00A65608">
        <w:rPr>
          <w:b/>
          <w:spacing w:val="-1"/>
          <w:sz w:val="24"/>
        </w:rPr>
        <w:t xml:space="preserve"> </w:t>
      </w:r>
      <w:r w:rsidRPr="00A65608">
        <w:rPr>
          <w:b/>
          <w:sz w:val="24"/>
        </w:rPr>
        <w:t>the</w:t>
      </w:r>
      <w:r w:rsidRPr="00A65608">
        <w:rPr>
          <w:b/>
          <w:spacing w:val="2"/>
          <w:sz w:val="24"/>
        </w:rPr>
        <w:t xml:space="preserve"> </w:t>
      </w:r>
      <w:r w:rsidRPr="00A65608">
        <w:rPr>
          <w:b/>
          <w:sz w:val="24"/>
        </w:rPr>
        <w:t>governing</w:t>
      </w:r>
      <w:r w:rsidRPr="00A65608">
        <w:rPr>
          <w:b/>
          <w:spacing w:val="-1"/>
          <w:sz w:val="24"/>
        </w:rPr>
        <w:t xml:space="preserve"> </w:t>
      </w:r>
      <w:r w:rsidRPr="00A65608">
        <w:rPr>
          <w:b/>
          <w:sz w:val="24"/>
        </w:rPr>
        <w:t>board</w:t>
      </w:r>
      <w:r w:rsidRPr="00A65608">
        <w:rPr>
          <w:b/>
          <w:spacing w:val="-1"/>
          <w:sz w:val="24"/>
        </w:rPr>
        <w:t xml:space="preserve"> </w:t>
      </w:r>
      <w:r w:rsidRPr="00A65608">
        <w:rPr>
          <w:b/>
          <w:sz w:val="24"/>
        </w:rPr>
        <w:t>and</w:t>
      </w:r>
      <w:r w:rsidRPr="00A65608">
        <w:rPr>
          <w:b/>
          <w:spacing w:val="-1"/>
          <w:sz w:val="24"/>
        </w:rPr>
        <w:t xml:space="preserve"> </w:t>
      </w:r>
      <w:r w:rsidRPr="00A65608">
        <w:rPr>
          <w:b/>
          <w:sz w:val="24"/>
        </w:rPr>
        <w:t>that</w:t>
      </w:r>
      <w:r w:rsidRPr="00A65608">
        <w:rPr>
          <w:b/>
          <w:spacing w:val="-5"/>
          <w:sz w:val="24"/>
        </w:rPr>
        <w:t xml:space="preserve"> </w:t>
      </w:r>
      <w:r w:rsidRPr="00A65608">
        <w:rPr>
          <w:b/>
          <w:sz w:val="24"/>
        </w:rPr>
        <w:t>it</w:t>
      </w:r>
      <w:r w:rsidRPr="00A65608">
        <w:rPr>
          <w:b/>
          <w:spacing w:val="-6"/>
          <w:sz w:val="24"/>
        </w:rPr>
        <w:t xml:space="preserve"> </w:t>
      </w:r>
      <w:r w:rsidRPr="00A65608">
        <w:rPr>
          <w:b/>
          <w:sz w:val="24"/>
        </w:rPr>
        <w:t>ought</w:t>
      </w:r>
      <w:r w:rsidRPr="00A65608">
        <w:rPr>
          <w:b/>
          <w:spacing w:val="-6"/>
          <w:sz w:val="24"/>
        </w:rPr>
        <w:t xml:space="preserve"> </w:t>
      </w:r>
      <w:r w:rsidRPr="00A65608">
        <w:rPr>
          <w:b/>
          <w:sz w:val="24"/>
        </w:rPr>
        <w:t>to</w:t>
      </w:r>
      <w:r w:rsidRPr="00A65608">
        <w:rPr>
          <w:b/>
          <w:spacing w:val="-5"/>
          <w:sz w:val="24"/>
        </w:rPr>
        <w:t xml:space="preserve"> </w:t>
      </w:r>
      <w:r w:rsidRPr="00A65608">
        <w:rPr>
          <w:b/>
          <w:sz w:val="24"/>
        </w:rPr>
        <w:t>have</w:t>
      </w:r>
      <w:r w:rsidRPr="00A65608">
        <w:rPr>
          <w:b/>
          <w:spacing w:val="-2"/>
          <w:sz w:val="24"/>
        </w:rPr>
        <w:t xml:space="preserve"> </w:t>
      </w:r>
      <w:r w:rsidRPr="00A65608">
        <w:rPr>
          <w:b/>
          <w:sz w:val="24"/>
        </w:rPr>
        <w:t>considered</w:t>
      </w:r>
      <w:r w:rsidRPr="00A65608">
        <w:rPr>
          <w:b/>
          <w:spacing w:val="-6"/>
          <w:sz w:val="24"/>
        </w:rPr>
        <w:t xml:space="preserve"> </w:t>
      </w:r>
      <w:r w:rsidRPr="00A65608">
        <w:rPr>
          <w:b/>
          <w:sz w:val="24"/>
        </w:rPr>
        <w:t>if</w:t>
      </w:r>
      <w:r w:rsidRPr="00A65608">
        <w:rPr>
          <w:b/>
          <w:spacing w:val="-3"/>
          <w:sz w:val="24"/>
        </w:rPr>
        <w:t xml:space="preserve"> </w:t>
      </w:r>
      <w:r w:rsidRPr="00A65608">
        <w:rPr>
          <w:b/>
          <w:sz w:val="24"/>
        </w:rPr>
        <w:t>it</w:t>
      </w:r>
      <w:r w:rsidRPr="00A65608">
        <w:rPr>
          <w:b/>
          <w:spacing w:val="-1"/>
          <w:sz w:val="24"/>
        </w:rPr>
        <w:t xml:space="preserve"> </w:t>
      </w:r>
      <w:r w:rsidRPr="00A65608">
        <w:rPr>
          <w:b/>
          <w:sz w:val="24"/>
        </w:rPr>
        <w:t>had</w:t>
      </w:r>
      <w:r w:rsidRPr="00A65608">
        <w:rPr>
          <w:b/>
          <w:spacing w:val="-5"/>
          <w:sz w:val="24"/>
        </w:rPr>
        <w:t xml:space="preserve"> </w:t>
      </w:r>
      <w:r w:rsidRPr="00A65608">
        <w:rPr>
          <w:b/>
          <w:sz w:val="24"/>
        </w:rPr>
        <w:t>been</w:t>
      </w:r>
      <w:r w:rsidRPr="00A65608">
        <w:rPr>
          <w:b/>
          <w:spacing w:val="-6"/>
          <w:sz w:val="24"/>
        </w:rPr>
        <w:t xml:space="preserve"> </w:t>
      </w:r>
      <w:r w:rsidRPr="00A65608">
        <w:rPr>
          <w:b/>
          <w:sz w:val="24"/>
        </w:rPr>
        <w:t>acting</w:t>
      </w:r>
      <w:r w:rsidRPr="00A65608">
        <w:rPr>
          <w:b/>
          <w:spacing w:val="-52"/>
          <w:sz w:val="24"/>
        </w:rPr>
        <w:t xml:space="preserve"> </w:t>
      </w:r>
      <w:r w:rsidRPr="00A65608">
        <w:rPr>
          <w:b/>
          <w:sz w:val="24"/>
        </w:rPr>
        <w:t>reasonably</w:t>
      </w:r>
      <w:r w:rsidRPr="00A65608">
        <w:rPr>
          <w:sz w:val="24"/>
        </w:rPr>
        <w:t>.</w:t>
      </w:r>
    </w:p>
    <w:p w14:paraId="75EC5385" w14:textId="77777777" w:rsidR="00AA4F2D" w:rsidRPr="00A65608" w:rsidRDefault="00042C15">
      <w:pPr>
        <w:pStyle w:val="ListParagraph"/>
        <w:numPr>
          <w:ilvl w:val="0"/>
          <w:numId w:val="4"/>
        </w:numPr>
        <w:tabs>
          <w:tab w:val="left" w:pos="1816"/>
        </w:tabs>
        <w:spacing w:before="199" w:line="276" w:lineRule="auto"/>
        <w:ind w:right="1869" w:firstLine="0"/>
        <w:rPr>
          <w:sz w:val="24"/>
        </w:rPr>
      </w:pPr>
      <w:r w:rsidRPr="00A65608">
        <w:rPr>
          <w:sz w:val="24"/>
        </w:rPr>
        <w:t>If evidence is presented that the panel considers it is unreasonable to expect the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governing board to have been aware of at the time of its decision, the panel can take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account of the evidence when deciding whether to recommend that the governing board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reconsider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reinstatement.</w:t>
      </w:r>
    </w:p>
    <w:p w14:paraId="064CFB39" w14:textId="77777777" w:rsidR="00AA4F2D" w:rsidRPr="00A65608" w:rsidRDefault="00042C15">
      <w:pPr>
        <w:pStyle w:val="ListParagraph"/>
        <w:numPr>
          <w:ilvl w:val="0"/>
          <w:numId w:val="3"/>
        </w:numPr>
        <w:tabs>
          <w:tab w:val="left" w:pos="1816"/>
        </w:tabs>
        <w:spacing w:before="203"/>
        <w:ind w:right="1691" w:firstLine="0"/>
        <w:rPr>
          <w:sz w:val="24"/>
        </w:rPr>
      </w:pPr>
      <w:r w:rsidRPr="00A65608">
        <w:rPr>
          <w:sz w:val="24"/>
        </w:rPr>
        <w:t>When considering the governing body’s decision in light of the principles applicable in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an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application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for</w:t>
      </w:r>
      <w:r w:rsidRPr="00A65608">
        <w:rPr>
          <w:spacing w:val="-3"/>
          <w:sz w:val="24"/>
        </w:rPr>
        <w:t xml:space="preserve"> </w:t>
      </w:r>
      <w:r w:rsidRPr="00A65608">
        <w:rPr>
          <w:sz w:val="24"/>
        </w:rPr>
        <w:t>judicial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review,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panel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should</w:t>
      </w:r>
      <w:r w:rsidRPr="00A65608">
        <w:rPr>
          <w:spacing w:val="-6"/>
          <w:sz w:val="24"/>
        </w:rPr>
        <w:t xml:space="preserve"> </w:t>
      </w:r>
      <w:r w:rsidRPr="00A65608">
        <w:rPr>
          <w:sz w:val="24"/>
        </w:rPr>
        <w:t>apply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the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following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tests:</w:t>
      </w:r>
    </w:p>
    <w:p w14:paraId="524E6E61" w14:textId="77777777" w:rsidR="00AA4F2D" w:rsidRPr="00A65608" w:rsidRDefault="00042C15">
      <w:pPr>
        <w:pStyle w:val="ListParagraph"/>
        <w:numPr>
          <w:ilvl w:val="1"/>
          <w:numId w:val="3"/>
        </w:numPr>
        <w:tabs>
          <w:tab w:val="left" w:pos="2301"/>
        </w:tabs>
        <w:spacing w:before="120"/>
        <w:ind w:right="1686" w:firstLine="720"/>
        <w:rPr>
          <w:sz w:val="24"/>
        </w:rPr>
      </w:pPr>
      <w:r w:rsidRPr="00A65608">
        <w:rPr>
          <w:sz w:val="24"/>
        </w:rPr>
        <w:t>Illegality – did the governing body act outside the scope of its legal powers in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deciding that the pupil should not be reinstated? Was there compliance with the published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policies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government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Guidance?</w:t>
      </w:r>
    </w:p>
    <w:p w14:paraId="25ED73AE" w14:textId="77777777" w:rsidR="00AA4F2D" w:rsidRPr="00A65608" w:rsidRDefault="00042C15">
      <w:pPr>
        <w:pStyle w:val="ListParagraph"/>
        <w:numPr>
          <w:ilvl w:val="1"/>
          <w:numId w:val="3"/>
        </w:numPr>
        <w:tabs>
          <w:tab w:val="left" w:pos="2301"/>
        </w:tabs>
        <w:spacing w:before="120"/>
        <w:ind w:right="1541" w:firstLine="720"/>
        <w:rPr>
          <w:sz w:val="24"/>
        </w:rPr>
      </w:pPr>
      <w:r w:rsidRPr="00A65608">
        <w:rPr>
          <w:sz w:val="24"/>
        </w:rPr>
        <w:t>Irrationality – did the governing body rely on irrelevant points, fail to take account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of all relevant points, or make a decision so unreasonable that no governing body acting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reasonably</w:t>
      </w:r>
      <w:r w:rsidRPr="00A65608">
        <w:rPr>
          <w:spacing w:val="-5"/>
          <w:sz w:val="24"/>
        </w:rPr>
        <w:t xml:space="preserve"> </w:t>
      </w:r>
      <w:r w:rsidRPr="00A65608">
        <w:rPr>
          <w:sz w:val="24"/>
        </w:rPr>
        <w:t>in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such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circumstances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could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have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made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it?</w:t>
      </w:r>
    </w:p>
    <w:p w14:paraId="217B9807" w14:textId="77777777" w:rsidR="00AA4F2D" w:rsidRPr="00A65608" w:rsidRDefault="00042C15">
      <w:pPr>
        <w:pStyle w:val="ListParagraph"/>
        <w:numPr>
          <w:ilvl w:val="1"/>
          <w:numId w:val="3"/>
        </w:numPr>
        <w:tabs>
          <w:tab w:val="left" w:pos="2277"/>
        </w:tabs>
        <w:spacing w:before="119"/>
        <w:ind w:right="1666" w:firstLine="720"/>
        <w:rPr>
          <w:sz w:val="24"/>
        </w:rPr>
      </w:pPr>
      <w:r w:rsidRPr="00A65608">
        <w:rPr>
          <w:sz w:val="24"/>
        </w:rPr>
        <w:t>Procedural impropriety – was the governing body’s consideration so procedurally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unfair or flawed that justice was clearly not done? What was the basis for making the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decision,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and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was</w:t>
      </w:r>
      <w:r w:rsidRPr="00A65608">
        <w:rPr>
          <w:spacing w:val="-4"/>
          <w:sz w:val="24"/>
        </w:rPr>
        <w:t xml:space="preserve"> </w:t>
      </w:r>
      <w:r w:rsidRPr="00A65608">
        <w:rPr>
          <w:sz w:val="24"/>
        </w:rPr>
        <w:t>that</w:t>
      </w:r>
      <w:r w:rsidRPr="00A65608">
        <w:rPr>
          <w:spacing w:val="-1"/>
          <w:sz w:val="24"/>
        </w:rPr>
        <w:t xml:space="preserve"> </w:t>
      </w:r>
      <w:r w:rsidRPr="00A65608">
        <w:rPr>
          <w:sz w:val="24"/>
        </w:rPr>
        <w:t>reasonable?</w:t>
      </w:r>
    </w:p>
    <w:p w14:paraId="1D8418C4" w14:textId="77777777" w:rsidR="00AA4F2D" w:rsidRPr="00A65608" w:rsidRDefault="00AA4F2D">
      <w:pPr>
        <w:pStyle w:val="BodyText"/>
        <w:ind w:left="0"/>
      </w:pPr>
    </w:p>
    <w:p w14:paraId="6FB6D0F8" w14:textId="77777777" w:rsidR="00AA4F2D" w:rsidRPr="00A65608" w:rsidRDefault="00AA4F2D">
      <w:pPr>
        <w:pStyle w:val="BodyText"/>
        <w:spacing w:before="8"/>
        <w:ind w:left="0"/>
        <w:rPr>
          <w:sz w:val="19"/>
        </w:rPr>
      </w:pPr>
    </w:p>
    <w:p w14:paraId="537BBC05" w14:textId="77777777" w:rsidR="00AA4F2D" w:rsidRPr="00A65608" w:rsidRDefault="00042C15">
      <w:pPr>
        <w:pStyle w:val="ListParagraph"/>
        <w:numPr>
          <w:ilvl w:val="0"/>
          <w:numId w:val="3"/>
        </w:numPr>
        <w:tabs>
          <w:tab w:val="left" w:pos="1816"/>
        </w:tabs>
        <w:ind w:right="1521" w:firstLine="0"/>
        <w:rPr>
          <w:sz w:val="24"/>
        </w:rPr>
      </w:pPr>
      <w:r w:rsidRPr="00A65608">
        <w:rPr>
          <w:sz w:val="24"/>
        </w:rPr>
        <w:t>Procedural impropriety means not simply a breach of minor points of procedure but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something more substantive, that has a significant impact on the quality of the decision-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 xml:space="preserve">making process. </w:t>
      </w:r>
      <w:r w:rsidRPr="00A65608">
        <w:rPr>
          <w:b/>
          <w:sz w:val="24"/>
        </w:rPr>
        <w:t>This will be a judgement for the panel to make but the following are</w:t>
      </w:r>
      <w:r w:rsidRPr="00A65608">
        <w:rPr>
          <w:b/>
          <w:spacing w:val="1"/>
          <w:sz w:val="24"/>
        </w:rPr>
        <w:t xml:space="preserve"> </w:t>
      </w:r>
      <w:r w:rsidRPr="00A65608">
        <w:rPr>
          <w:b/>
          <w:sz w:val="24"/>
        </w:rPr>
        <w:t>examples</w:t>
      </w:r>
      <w:r w:rsidRPr="00A65608">
        <w:rPr>
          <w:b/>
          <w:spacing w:val="-4"/>
          <w:sz w:val="24"/>
        </w:rPr>
        <w:t xml:space="preserve"> </w:t>
      </w:r>
      <w:r w:rsidRPr="00A65608">
        <w:rPr>
          <w:b/>
          <w:sz w:val="24"/>
        </w:rPr>
        <w:t>of</w:t>
      </w:r>
      <w:r w:rsidRPr="00A65608">
        <w:rPr>
          <w:b/>
          <w:spacing w:val="-4"/>
          <w:sz w:val="24"/>
        </w:rPr>
        <w:t xml:space="preserve"> </w:t>
      </w:r>
      <w:r w:rsidRPr="00A65608">
        <w:rPr>
          <w:b/>
          <w:sz w:val="24"/>
        </w:rPr>
        <w:t>the types</w:t>
      </w:r>
      <w:r w:rsidRPr="00A65608">
        <w:rPr>
          <w:b/>
          <w:spacing w:val="-3"/>
          <w:sz w:val="24"/>
        </w:rPr>
        <w:t xml:space="preserve"> </w:t>
      </w:r>
      <w:r w:rsidRPr="00A65608">
        <w:rPr>
          <w:b/>
          <w:sz w:val="24"/>
        </w:rPr>
        <w:t>of</w:t>
      </w:r>
      <w:r w:rsidRPr="00A65608">
        <w:rPr>
          <w:b/>
          <w:spacing w:val="-4"/>
          <w:sz w:val="24"/>
        </w:rPr>
        <w:t xml:space="preserve"> </w:t>
      </w:r>
      <w:r w:rsidRPr="00A65608">
        <w:rPr>
          <w:b/>
          <w:sz w:val="24"/>
        </w:rPr>
        <w:t>things that</w:t>
      </w:r>
      <w:r w:rsidRPr="00A65608">
        <w:rPr>
          <w:b/>
          <w:spacing w:val="-6"/>
          <w:sz w:val="24"/>
        </w:rPr>
        <w:t xml:space="preserve"> </w:t>
      </w:r>
      <w:r w:rsidRPr="00A65608">
        <w:rPr>
          <w:b/>
          <w:sz w:val="24"/>
        </w:rPr>
        <w:t>could</w:t>
      </w:r>
      <w:r w:rsidRPr="00A65608">
        <w:rPr>
          <w:b/>
          <w:spacing w:val="-2"/>
          <w:sz w:val="24"/>
        </w:rPr>
        <w:t xml:space="preserve"> </w:t>
      </w:r>
      <w:r w:rsidRPr="00A65608">
        <w:rPr>
          <w:b/>
          <w:sz w:val="24"/>
        </w:rPr>
        <w:t>give</w:t>
      </w:r>
      <w:r w:rsidRPr="00A65608">
        <w:rPr>
          <w:b/>
          <w:spacing w:val="-3"/>
          <w:sz w:val="24"/>
        </w:rPr>
        <w:t xml:space="preserve"> </w:t>
      </w:r>
      <w:r w:rsidRPr="00A65608">
        <w:rPr>
          <w:b/>
          <w:sz w:val="24"/>
        </w:rPr>
        <w:t>rise</w:t>
      </w:r>
      <w:r w:rsidRPr="00A65608">
        <w:rPr>
          <w:b/>
          <w:spacing w:val="-3"/>
          <w:sz w:val="24"/>
        </w:rPr>
        <w:t xml:space="preserve"> </w:t>
      </w:r>
      <w:r w:rsidRPr="00A65608">
        <w:rPr>
          <w:b/>
          <w:sz w:val="24"/>
        </w:rPr>
        <w:t>to</w:t>
      </w:r>
      <w:r w:rsidRPr="00A65608">
        <w:rPr>
          <w:b/>
          <w:spacing w:val="-7"/>
          <w:sz w:val="24"/>
        </w:rPr>
        <w:t xml:space="preserve"> </w:t>
      </w:r>
      <w:r w:rsidRPr="00A65608">
        <w:rPr>
          <w:b/>
          <w:sz w:val="24"/>
        </w:rPr>
        <w:t>procedural</w:t>
      </w:r>
      <w:r w:rsidRPr="00A65608">
        <w:rPr>
          <w:b/>
          <w:spacing w:val="-2"/>
          <w:sz w:val="24"/>
        </w:rPr>
        <w:t xml:space="preserve"> </w:t>
      </w:r>
      <w:r w:rsidRPr="00A65608">
        <w:rPr>
          <w:b/>
          <w:sz w:val="24"/>
        </w:rPr>
        <w:t>impropriety:</w:t>
      </w:r>
      <w:r w:rsidRPr="00A65608">
        <w:rPr>
          <w:b/>
          <w:spacing w:val="-4"/>
          <w:sz w:val="24"/>
        </w:rPr>
        <w:t xml:space="preserve"> </w:t>
      </w:r>
      <w:r w:rsidRPr="00A65608">
        <w:rPr>
          <w:b/>
          <w:sz w:val="24"/>
        </w:rPr>
        <w:t>bias;</w:t>
      </w:r>
      <w:r w:rsidRPr="00A65608">
        <w:rPr>
          <w:b/>
          <w:spacing w:val="-4"/>
          <w:sz w:val="24"/>
        </w:rPr>
        <w:t xml:space="preserve"> </w:t>
      </w:r>
      <w:r w:rsidRPr="00A65608">
        <w:rPr>
          <w:b/>
          <w:sz w:val="24"/>
        </w:rPr>
        <w:t>failing</w:t>
      </w:r>
      <w:r w:rsidRPr="00A65608">
        <w:rPr>
          <w:b/>
          <w:spacing w:val="-51"/>
          <w:sz w:val="24"/>
        </w:rPr>
        <w:t xml:space="preserve"> </w:t>
      </w:r>
      <w:r w:rsidRPr="00A65608">
        <w:rPr>
          <w:b/>
          <w:sz w:val="24"/>
        </w:rPr>
        <w:t>to notify parents of their right to make representations; the governing body making a</w:t>
      </w:r>
      <w:r w:rsidRPr="00A65608">
        <w:rPr>
          <w:b/>
          <w:spacing w:val="1"/>
          <w:sz w:val="24"/>
        </w:rPr>
        <w:t xml:space="preserve"> </w:t>
      </w:r>
      <w:r w:rsidRPr="00A65608">
        <w:rPr>
          <w:b/>
          <w:sz w:val="24"/>
        </w:rPr>
        <w:t>decision without having given parents an opportunity to make representations; failing to</w:t>
      </w:r>
      <w:r w:rsidRPr="00A65608">
        <w:rPr>
          <w:b/>
          <w:spacing w:val="1"/>
          <w:sz w:val="24"/>
        </w:rPr>
        <w:t xml:space="preserve"> </w:t>
      </w:r>
      <w:r w:rsidRPr="00A65608">
        <w:rPr>
          <w:b/>
          <w:sz w:val="24"/>
        </w:rPr>
        <w:t>give reasons for a decision</w:t>
      </w:r>
      <w:r w:rsidRPr="00A65608">
        <w:rPr>
          <w:sz w:val="24"/>
        </w:rPr>
        <w:t>; or being a judge in your own cause (for example, if the</w:t>
      </w:r>
      <w:r w:rsidRPr="00A65608">
        <w:rPr>
          <w:spacing w:val="1"/>
          <w:sz w:val="24"/>
        </w:rPr>
        <w:t xml:space="preserve"> </w:t>
      </w:r>
      <w:r w:rsidRPr="00A65608">
        <w:rPr>
          <w:sz w:val="24"/>
        </w:rPr>
        <w:t>headteacher who took the decision to exclude were also to vote on whether the pupil should</w:t>
      </w:r>
      <w:r w:rsidRPr="00A65608">
        <w:rPr>
          <w:spacing w:val="-52"/>
          <w:sz w:val="24"/>
        </w:rPr>
        <w:t xml:space="preserve"> </w:t>
      </w:r>
      <w:r w:rsidRPr="00A65608">
        <w:rPr>
          <w:sz w:val="24"/>
        </w:rPr>
        <w:t>be</w:t>
      </w:r>
      <w:r w:rsidRPr="00A65608">
        <w:rPr>
          <w:spacing w:val="-2"/>
          <w:sz w:val="24"/>
        </w:rPr>
        <w:t xml:space="preserve"> </w:t>
      </w:r>
      <w:r w:rsidRPr="00A65608">
        <w:rPr>
          <w:sz w:val="24"/>
        </w:rPr>
        <w:t>reinstated).</w:t>
      </w:r>
    </w:p>
    <w:p w14:paraId="4CE8E475" w14:textId="77777777" w:rsidR="00AA4F2D" w:rsidRPr="00A65608" w:rsidRDefault="00042C15">
      <w:pPr>
        <w:pStyle w:val="BodyText"/>
        <w:spacing w:before="120"/>
        <w:ind w:right="1900"/>
      </w:pPr>
      <w:r w:rsidRPr="00A65608">
        <w:t>So to prepare for an IRP the whole process is reviewed, including an obligation to take</w:t>
      </w:r>
      <w:r w:rsidRPr="00A65608">
        <w:rPr>
          <w:spacing w:val="1"/>
        </w:rPr>
        <w:t xml:space="preserve"> </w:t>
      </w:r>
      <w:r w:rsidRPr="00A65608">
        <w:t>account of Equality issues, notes of interventions, correspondence and compliance with</w:t>
      </w:r>
      <w:r w:rsidRPr="00A65608">
        <w:rPr>
          <w:spacing w:val="-52"/>
        </w:rPr>
        <w:t xml:space="preserve"> </w:t>
      </w:r>
      <w:r w:rsidRPr="00A65608">
        <w:t>policies.</w:t>
      </w:r>
    </w:p>
    <w:p w14:paraId="1D9131C6" w14:textId="77777777" w:rsidR="00AA4F2D" w:rsidRPr="00A65608" w:rsidRDefault="00AA4F2D">
      <w:pPr>
        <w:pStyle w:val="BodyText"/>
        <w:ind w:left="0"/>
      </w:pPr>
    </w:p>
    <w:p w14:paraId="662F4787" w14:textId="77777777" w:rsidR="00AA4F2D" w:rsidRPr="00A65608" w:rsidRDefault="00AA4F2D">
      <w:pPr>
        <w:pStyle w:val="BodyText"/>
        <w:ind w:left="0"/>
        <w:rPr>
          <w:sz w:val="20"/>
        </w:rPr>
      </w:pPr>
    </w:p>
    <w:p w14:paraId="3ED7F4A3" w14:textId="77777777" w:rsidR="00AA4F2D" w:rsidRPr="00A65608" w:rsidRDefault="00042C15">
      <w:pPr>
        <w:pStyle w:val="Heading2"/>
        <w:spacing w:before="0"/>
      </w:pPr>
      <w:r w:rsidRPr="00A65608">
        <w:t>SEN</w:t>
      </w:r>
      <w:r w:rsidRPr="00A65608">
        <w:rPr>
          <w:spacing w:val="-5"/>
        </w:rPr>
        <w:t xml:space="preserve"> </w:t>
      </w:r>
      <w:r w:rsidRPr="00A65608">
        <w:t>Experts</w:t>
      </w:r>
    </w:p>
    <w:p w14:paraId="7DD0EEF2" w14:textId="77777777" w:rsidR="00AA4F2D" w:rsidRPr="00A65608" w:rsidRDefault="00042C15">
      <w:pPr>
        <w:pStyle w:val="BodyText"/>
        <w:spacing w:before="120"/>
        <w:ind w:right="1588"/>
      </w:pPr>
      <w:r w:rsidRPr="00A65608">
        <w:t>Parents have the right to request an SEN expert attend the IRP, even if there are no</w:t>
      </w:r>
      <w:r w:rsidRPr="00A65608">
        <w:rPr>
          <w:spacing w:val="1"/>
        </w:rPr>
        <w:t xml:space="preserve"> </w:t>
      </w:r>
      <w:r w:rsidRPr="00A65608">
        <w:t>indicators of SEN. The SEN expert does not assess the pupil, they review the school policies</w:t>
      </w:r>
      <w:r w:rsidRPr="00A65608">
        <w:rPr>
          <w:spacing w:val="-52"/>
        </w:rPr>
        <w:t xml:space="preserve"> </w:t>
      </w:r>
      <w:r w:rsidRPr="00A65608">
        <w:t>and procedures and consider if they are law, reasonable and have been duly applied in the</w:t>
      </w:r>
      <w:r w:rsidRPr="00A65608">
        <w:rPr>
          <w:spacing w:val="-52"/>
        </w:rPr>
        <w:t xml:space="preserve"> </w:t>
      </w:r>
      <w:r w:rsidRPr="00A65608">
        <w:t>current</w:t>
      </w:r>
      <w:r w:rsidRPr="00A65608">
        <w:rPr>
          <w:spacing w:val="-2"/>
        </w:rPr>
        <w:t xml:space="preserve"> </w:t>
      </w:r>
      <w:r w:rsidRPr="00A65608">
        <w:t>situation.</w:t>
      </w:r>
    </w:p>
    <w:p w14:paraId="536BC308" w14:textId="77777777" w:rsidR="00AA4F2D" w:rsidRPr="00A65608" w:rsidRDefault="00042C15">
      <w:pPr>
        <w:pStyle w:val="BodyText"/>
        <w:spacing w:before="120"/>
        <w:ind w:right="2307"/>
      </w:pPr>
      <w:r w:rsidRPr="00A65608">
        <w:t>This does not mean that the SEN expert would have used the same interventions or</w:t>
      </w:r>
      <w:r w:rsidRPr="00A65608">
        <w:rPr>
          <w:spacing w:val="-52"/>
        </w:rPr>
        <w:t xml:space="preserve"> </w:t>
      </w:r>
      <w:r w:rsidRPr="00A65608">
        <w:t>approach,</w:t>
      </w:r>
      <w:r w:rsidRPr="00A65608">
        <w:rPr>
          <w:spacing w:val="-3"/>
        </w:rPr>
        <w:t xml:space="preserve"> </w:t>
      </w:r>
      <w:r w:rsidRPr="00A65608">
        <w:t>but</w:t>
      </w:r>
      <w:r w:rsidRPr="00A65608">
        <w:rPr>
          <w:spacing w:val="-3"/>
        </w:rPr>
        <w:t xml:space="preserve"> </w:t>
      </w:r>
      <w:r w:rsidRPr="00A65608">
        <w:t>that</w:t>
      </w:r>
      <w:r w:rsidRPr="00A65608">
        <w:rPr>
          <w:spacing w:val="-3"/>
        </w:rPr>
        <w:t xml:space="preserve"> </w:t>
      </w:r>
      <w:r w:rsidRPr="00A65608">
        <w:t>what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school</w:t>
      </w:r>
      <w:r w:rsidRPr="00A65608">
        <w:rPr>
          <w:spacing w:val="-2"/>
        </w:rPr>
        <w:t xml:space="preserve"> </w:t>
      </w:r>
      <w:r w:rsidRPr="00A65608">
        <w:t>has</w:t>
      </w:r>
      <w:r w:rsidRPr="00A65608">
        <w:rPr>
          <w:spacing w:val="-2"/>
        </w:rPr>
        <w:t xml:space="preserve"> </w:t>
      </w:r>
      <w:r w:rsidRPr="00A65608">
        <w:t>done</w:t>
      </w:r>
      <w:r w:rsidRPr="00A65608">
        <w:rPr>
          <w:spacing w:val="-4"/>
        </w:rPr>
        <w:t xml:space="preserve"> </w:t>
      </w:r>
      <w:r w:rsidRPr="00A65608">
        <w:t>is</w:t>
      </w:r>
      <w:r w:rsidRPr="00A65608">
        <w:rPr>
          <w:spacing w:val="-2"/>
        </w:rPr>
        <w:t xml:space="preserve"> </w:t>
      </w:r>
      <w:r w:rsidRPr="00A65608">
        <w:t>within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-3"/>
        </w:rPr>
        <w:t xml:space="preserve"> </w:t>
      </w:r>
      <w:r w:rsidRPr="00A65608">
        <w:t>scope</w:t>
      </w:r>
      <w:r w:rsidRPr="00A65608">
        <w:rPr>
          <w:spacing w:val="-4"/>
        </w:rPr>
        <w:t xml:space="preserve"> </w:t>
      </w:r>
      <w:r w:rsidRPr="00A65608">
        <w:t>of</w:t>
      </w:r>
      <w:r w:rsidRPr="00A65608">
        <w:rPr>
          <w:spacing w:val="-1"/>
        </w:rPr>
        <w:t xml:space="preserve"> </w:t>
      </w:r>
      <w:r w:rsidRPr="00A65608">
        <w:t>reasonableness.</w:t>
      </w:r>
    </w:p>
    <w:p w14:paraId="6825F354" w14:textId="77777777" w:rsidR="00AA4F2D" w:rsidRPr="00A65608" w:rsidRDefault="00042C15">
      <w:pPr>
        <w:pStyle w:val="Heading2"/>
        <w:spacing w:before="119"/>
      </w:pPr>
      <w:r w:rsidRPr="00A65608">
        <w:t>Decisions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4"/>
        </w:rPr>
        <w:t xml:space="preserve"> </w:t>
      </w:r>
      <w:r w:rsidRPr="00A65608">
        <w:t>IRP</w:t>
      </w:r>
      <w:r w:rsidRPr="00A65608">
        <w:rPr>
          <w:spacing w:val="-1"/>
        </w:rPr>
        <w:t xml:space="preserve"> </w:t>
      </w:r>
      <w:r w:rsidRPr="00A65608">
        <w:t>can</w:t>
      </w:r>
      <w:r w:rsidRPr="00A65608">
        <w:rPr>
          <w:spacing w:val="-2"/>
        </w:rPr>
        <w:t xml:space="preserve"> </w:t>
      </w:r>
      <w:r w:rsidRPr="00A65608">
        <w:t>make</w:t>
      </w:r>
    </w:p>
    <w:p w14:paraId="12F4CD29" w14:textId="77777777" w:rsidR="00AA4F2D" w:rsidRPr="00A65608" w:rsidRDefault="00AA4F2D">
      <w:pPr>
        <w:sectPr w:rsidR="00AA4F2D" w:rsidRPr="00A65608">
          <w:pgSz w:w="11910" w:h="16840"/>
          <w:pgMar w:top="1400" w:right="0" w:bottom="280" w:left="100" w:header="720" w:footer="720" w:gutter="0"/>
          <w:cols w:space="720"/>
        </w:sectPr>
      </w:pPr>
    </w:p>
    <w:p w14:paraId="546F6A18" w14:textId="77777777" w:rsidR="00AA4F2D" w:rsidRPr="00A65608" w:rsidRDefault="00AA4F2D">
      <w:pPr>
        <w:pStyle w:val="BodyText"/>
        <w:spacing w:before="9"/>
        <w:ind w:left="0"/>
        <w:rPr>
          <w:b/>
          <w:sz w:val="16"/>
        </w:rPr>
      </w:pPr>
    </w:p>
    <w:p w14:paraId="51461081" w14:textId="77777777" w:rsidR="00AA4F2D" w:rsidRPr="00A65608" w:rsidRDefault="00042C15">
      <w:pPr>
        <w:pStyle w:val="BodyText"/>
        <w:spacing w:before="52"/>
        <w:ind w:right="1481"/>
      </w:pPr>
      <w:r w:rsidRPr="00A65608">
        <w:t>The IRP has the power to; uphold the decision, send it back to the GBR for a reconsideration</w:t>
      </w:r>
      <w:r w:rsidRPr="00A65608">
        <w:rPr>
          <w:spacing w:val="-53"/>
        </w:rPr>
        <w:t xml:space="preserve"> </w:t>
      </w:r>
      <w:r w:rsidRPr="00A65608">
        <w:t>or</w:t>
      </w:r>
      <w:r w:rsidRPr="00A65608">
        <w:rPr>
          <w:spacing w:val="-5"/>
        </w:rPr>
        <w:t xml:space="preserve"> </w:t>
      </w:r>
      <w:r w:rsidRPr="00A65608">
        <w:t>to</w:t>
      </w:r>
      <w:r w:rsidRPr="00A65608">
        <w:rPr>
          <w:spacing w:val="1"/>
        </w:rPr>
        <w:t xml:space="preserve"> </w:t>
      </w:r>
      <w:r w:rsidRPr="00A65608">
        <w:t>quash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3"/>
        </w:rPr>
        <w:t xml:space="preserve"> </w:t>
      </w:r>
      <w:r w:rsidRPr="00A65608">
        <w:t>decision.</w:t>
      </w:r>
    </w:p>
    <w:p w14:paraId="07F41363" w14:textId="77777777" w:rsidR="00AA4F2D" w:rsidRPr="00A65608" w:rsidRDefault="00042C15">
      <w:pPr>
        <w:pStyle w:val="BodyText"/>
        <w:spacing w:before="120"/>
        <w:ind w:right="1659"/>
      </w:pPr>
      <w:r w:rsidRPr="00A65608">
        <w:t>If the IRP believe that the GBR did not take into account evidence that they should have</w:t>
      </w:r>
      <w:r w:rsidRPr="00A65608">
        <w:rPr>
          <w:spacing w:val="1"/>
        </w:rPr>
        <w:t xml:space="preserve"> </w:t>
      </w:r>
      <w:r w:rsidRPr="00A65608">
        <w:t>done, or failed to scrutinise the process, or if new material has become available, they can</w:t>
      </w:r>
      <w:r w:rsidRPr="00A65608">
        <w:rPr>
          <w:spacing w:val="-53"/>
        </w:rPr>
        <w:t xml:space="preserve"> </w:t>
      </w:r>
      <w:r w:rsidRPr="00A65608">
        <w:t>direct</w:t>
      </w:r>
      <w:r w:rsidRPr="00A65608">
        <w:rPr>
          <w:spacing w:val="-2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reconsideration.</w:t>
      </w:r>
    </w:p>
    <w:p w14:paraId="39986D5F" w14:textId="77777777" w:rsidR="00AA4F2D" w:rsidRPr="00A65608" w:rsidRDefault="00042C15">
      <w:pPr>
        <w:pStyle w:val="BodyText"/>
        <w:spacing w:before="120"/>
        <w:ind w:right="1727"/>
      </w:pPr>
      <w:r w:rsidRPr="00A65608">
        <w:t>If the IRP believe that there are procedural flaws that are so significant that the process is</w:t>
      </w:r>
      <w:r w:rsidRPr="00A65608">
        <w:rPr>
          <w:spacing w:val="-52"/>
        </w:rPr>
        <w:t xml:space="preserve"> </w:t>
      </w:r>
      <w:r w:rsidRPr="00A65608">
        <w:t>not compliant with the principles of Judicial Review, then they can quash the decision. If</w:t>
      </w:r>
      <w:r w:rsidRPr="00A65608">
        <w:rPr>
          <w:spacing w:val="1"/>
        </w:rPr>
        <w:t xml:space="preserve"> </w:t>
      </w:r>
      <w:r w:rsidRPr="00A65608">
        <w:t>they</w:t>
      </w:r>
      <w:r w:rsidRPr="00A65608">
        <w:rPr>
          <w:spacing w:val="-1"/>
        </w:rPr>
        <w:t xml:space="preserve"> </w:t>
      </w:r>
      <w:r w:rsidRPr="00A65608">
        <w:t>decide</w:t>
      </w:r>
      <w:r w:rsidRPr="00A65608">
        <w:rPr>
          <w:spacing w:val="-1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quash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decision</w:t>
      </w:r>
      <w:r w:rsidRPr="00A65608">
        <w:rPr>
          <w:spacing w:val="-3"/>
        </w:rPr>
        <w:t xml:space="preserve"> </w:t>
      </w:r>
      <w:r w:rsidRPr="00A65608">
        <w:t>it</w:t>
      </w:r>
      <w:r w:rsidRPr="00A65608">
        <w:rPr>
          <w:spacing w:val="-2"/>
        </w:rPr>
        <w:t xml:space="preserve"> </w:t>
      </w:r>
      <w:r w:rsidRPr="00A65608">
        <w:t>is a</w:t>
      </w:r>
      <w:r w:rsidRPr="00A65608">
        <w:rPr>
          <w:spacing w:val="-3"/>
        </w:rPr>
        <w:t xml:space="preserve"> </w:t>
      </w:r>
      <w:r w:rsidRPr="00A65608">
        <w:t>though</w:t>
      </w:r>
      <w:r w:rsidRPr="00A65608">
        <w:rPr>
          <w:spacing w:val="-3"/>
        </w:rPr>
        <w:t xml:space="preserve"> </w:t>
      </w:r>
      <w:r w:rsidRPr="00A65608">
        <w:t>it</w:t>
      </w:r>
      <w:r w:rsidRPr="00A65608">
        <w:rPr>
          <w:spacing w:val="-2"/>
        </w:rPr>
        <w:t xml:space="preserve"> </w:t>
      </w:r>
      <w:r w:rsidRPr="00A65608">
        <w:t>had</w:t>
      </w:r>
      <w:r w:rsidRPr="00A65608">
        <w:rPr>
          <w:spacing w:val="-3"/>
        </w:rPr>
        <w:t xml:space="preserve"> </w:t>
      </w:r>
      <w:r w:rsidRPr="00A65608">
        <w:t>never</w:t>
      </w:r>
      <w:r w:rsidRPr="00A65608">
        <w:rPr>
          <w:spacing w:val="-5"/>
        </w:rPr>
        <w:t xml:space="preserve"> </w:t>
      </w:r>
      <w:r w:rsidRPr="00A65608">
        <w:t>been</w:t>
      </w:r>
      <w:r w:rsidRPr="00A65608">
        <w:rPr>
          <w:spacing w:val="1"/>
        </w:rPr>
        <w:t xml:space="preserve"> </w:t>
      </w:r>
      <w:r w:rsidRPr="00A65608">
        <w:t>made</w:t>
      </w:r>
      <w:r w:rsidRPr="00A65608">
        <w:rPr>
          <w:spacing w:val="-2"/>
        </w:rPr>
        <w:t xml:space="preserve"> </w:t>
      </w:r>
      <w:r w:rsidRPr="00A65608">
        <w:t>by the</w:t>
      </w:r>
      <w:r w:rsidRPr="00A65608">
        <w:rPr>
          <w:spacing w:val="-2"/>
        </w:rPr>
        <w:t xml:space="preserve"> </w:t>
      </w:r>
      <w:r w:rsidRPr="00A65608">
        <w:t>GBR.</w:t>
      </w:r>
    </w:p>
    <w:p w14:paraId="27A89607" w14:textId="77777777" w:rsidR="00AA4F2D" w:rsidRPr="00A65608" w:rsidRDefault="00042C15">
      <w:pPr>
        <w:pStyle w:val="BodyText"/>
        <w:spacing w:before="120"/>
        <w:ind w:right="1524"/>
      </w:pPr>
      <w:r w:rsidRPr="00A65608">
        <w:t>If</w:t>
      </w:r>
      <w:r w:rsidRPr="00A65608">
        <w:rPr>
          <w:spacing w:val="-4"/>
        </w:rPr>
        <w:t xml:space="preserve"> </w:t>
      </w:r>
      <w:r w:rsidRPr="00A65608">
        <w:t>there</w:t>
      </w:r>
      <w:r w:rsidRPr="00A65608">
        <w:rPr>
          <w:spacing w:val="-2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either</w:t>
      </w:r>
      <w:r w:rsidRPr="00A65608">
        <w:rPr>
          <w:spacing w:val="-3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reconsideration</w:t>
      </w:r>
      <w:r w:rsidRPr="00A65608">
        <w:rPr>
          <w:spacing w:val="-3"/>
        </w:rPr>
        <w:t xml:space="preserve"> </w:t>
      </w:r>
      <w:r w:rsidRPr="00A65608">
        <w:t>or</w:t>
      </w:r>
      <w:r w:rsidRPr="00A65608">
        <w:rPr>
          <w:spacing w:val="-5"/>
        </w:rPr>
        <w:t xml:space="preserve"> </w:t>
      </w:r>
      <w:r w:rsidRPr="00A65608">
        <w:t>quashing,</w:t>
      </w:r>
      <w:r w:rsidRPr="00A65608">
        <w:rPr>
          <w:spacing w:val="-1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GBR</w:t>
      </w:r>
      <w:r w:rsidRPr="00A65608">
        <w:rPr>
          <w:spacing w:val="-4"/>
        </w:rPr>
        <w:t xml:space="preserve"> </w:t>
      </w:r>
      <w:r w:rsidRPr="00A65608">
        <w:t>must</w:t>
      </w:r>
      <w:r w:rsidRPr="00A65608">
        <w:rPr>
          <w:spacing w:val="-2"/>
        </w:rPr>
        <w:t xml:space="preserve"> </w:t>
      </w:r>
      <w:r w:rsidRPr="00A65608">
        <w:t>meet</w:t>
      </w:r>
      <w:r w:rsidRPr="00A65608">
        <w:rPr>
          <w:spacing w:val="-1"/>
        </w:rPr>
        <w:t xml:space="preserve"> </w:t>
      </w:r>
      <w:r w:rsidRPr="00A65608">
        <w:t>again</w:t>
      </w:r>
      <w:r w:rsidRPr="00A65608">
        <w:rPr>
          <w:spacing w:val="-4"/>
        </w:rPr>
        <w:t xml:space="preserve"> </w:t>
      </w:r>
      <w:r w:rsidRPr="00A65608">
        <w:t>within</w:t>
      </w:r>
      <w:r w:rsidRPr="00A65608">
        <w:rPr>
          <w:spacing w:val="-4"/>
        </w:rPr>
        <w:t xml:space="preserve"> </w:t>
      </w:r>
      <w:r w:rsidRPr="00A65608">
        <w:t>10</w:t>
      </w:r>
      <w:r w:rsidRPr="00A65608">
        <w:rPr>
          <w:spacing w:val="-5"/>
        </w:rPr>
        <w:t xml:space="preserve"> </w:t>
      </w:r>
      <w:r w:rsidRPr="00A65608">
        <w:t>school</w:t>
      </w:r>
      <w:r w:rsidRPr="00A65608">
        <w:rPr>
          <w:spacing w:val="-51"/>
        </w:rPr>
        <w:t xml:space="preserve"> </w:t>
      </w:r>
      <w:r w:rsidRPr="00A65608">
        <w:t>days</w:t>
      </w:r>
      <w:r w:rsidRPr="00A65608">
        <w:rPr>
          <w:spacing w:val="-1"/>
        </w:rPr>
        <w:t xml:space="preserve"> </w:t>
      </w:r>
      <w:r w:rsidRPr="00A65608">
        <w:t>of</w:t>
      </w:r>
      <w:r w:rsidRPr="00A65608">
        <w:rPr>
          <w:spacing w:val="-3"/>
        </w:rPr>
        <w:t xml:space="preserve"> </w:t>
      </w:r>
      <w:r w:rsidRPr="00A65608">
        <w:t>notification.</w:t>
      </w:r>
    </w:p>
    <w:p w14:paraId="09904D15" w14:textId="77777777" w:rsidR="00AA4F2D" w:rsidRPr="00A65608" w:rsidRDefault="00042C15">
      <w:pPr>
        <w:pStyle w:val="BodyText"/>
        <w:spacing w:before="119"/>
        <w:ind w:right="1524"/>
      </w:pPr>
      <w:r w:rsidRPr="00A65608">
        <w:t>The</w:t>
      </w:r>
      <w:r w:rsidRPr="00A65608">
        <w:rPr>
          <w:spacing w:val="-2"/>
        </w:rPr>
        <w:t xml:space="preserve"> </w:t>
      </w:r>
      <w:r w:rsidRPr="00A65608">
        <w:t>IRP</w:t>
      </w:r>
      <w:r w:rsidRPr="00A65608">
        <w:rPr>
          <w:spacing w:val="-3"/>
        </w:rPr>
        <w:t xml:space="preserve"> </w:t>
      </w:r>
      <w:r w:rsidRPr="00A65608">
        <w:t>can</w:t>
      </w:r>
      <w:r w:rsidRPr="00A65608">
        <w:rPr>
          <w:spacing w:val="1"/>
        </w:rPr>
        <w:t xml:space="preserve"> </w:t>
      </w:r>
      <w:r w:rsidRPr="00A65608">
        <w:t>order</w:t>
      </w:r>
      <w:r w:rsidRPr="00A65608">
        <w:rPr>
          <w:spacing w:val="-5"/>
        </w:rPr>
        <w:t xml:space="preserve"> </w:t>
      </w:r>
      <w:r w:rsidRPr="00A65608">
        <w:t>a</w:t>
      </w:r>
      <w:r w:rsidRPr="00A65608">
        <w:rPr>
          <w:spacing w:val="-2"/>
        </w:rPr>
        <w:t xml:space="preserve"> </w:t>
      </w:r>
      <w:r w:rsidRPr="00A65608">
        <w:t>financial</w:t>
      </w:r>
      <w:r w:rsidRPr="00A65608">
        <w:rPr>
          <w:spacing w:val="-1"/>
        </w:rPr>
        <w:t xml:space="preserve"> </w:t>
      </w:r>
      <w:r w:rsidRPr="00A65608">
        <w:t>readjustment</w:t>
      </w:r>
      <w:r w:rsidRPr="00A65608">
        <w:rPr>
          <w:spacing w:val="-2"/>
        </w:rPr>
        <w:t xml:space="preserve"> </w:t>
      </w:r>
      <w:r w:rsidRPr="00A65608">
        <w:t>of</w:t>
      </w:r>
      <w:r w:rsidRPr="00A65608">
        <w:rPr>
          <w:spacing w:val="-4"/>
        </w:rPr>
        <w:t xml:space="preserve"> </w:t>
      </w:r>
      <w:r w:rsidRPr="00A65608">
        <w:t>£4,000</w:t>
      </w:r>
      <w:r w:rsidRPr="00A65608">
        <w:rPr>
          <w:spacing w:val="-5"/>
        </w:rPr>
        <w:t xml:space="preserve"> </w:t>
      </w:r>
      <w:r w:rsidRPr="00A65608">
        <w:t>to</w:t>
      </w:r>
      <w:r w:rsidRPr="00A65608">
        <w:rPr>
          <w:spacing w:val="1"/>
        </w:rPr>
        <w:t xml:space="preserve"> </w:t>
      </w:r>
      <w:r w:rsidRPr="00A65608">
        <w:t>be</w:t>
      </w:r>
      <w:r w:rsidRPr="00A65608">
        <w:rPr>
          <w:spacing w:val="-2"/>
        </w:rPr>
        <w:t xml:space="preserve"> </w:t>
      </w:r>
      <w:r w:rsidRPr="00A65608">
        <w:t>paid</w:t>
      </w:r>
      <w:r w:rsidRPr="00A65608">
        <w:rPr>
          <w:spacing w:val="-4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the</w:t>
      </w:r>
      <w:r w:rsidRPr="00A65608">
        <w:rPr>
          <w:spacing w:val="-2"/>
        </w:rPr>
        <w:t xml:space="preserve"> </w:t>
      </w:r>
      <w:r w:rsidRPr="00A65608">
        <w:t>LA</w:t>
      </w:r>
      <w:r w:rsidRPr="00A65608">
        <w:rPr>
          <w:spacing w:val="-2"/>
        </w:rPr>
        <w:t xml:space="preserve"> </w:t>
      </w:r>
      <w:r w:rsidRPr="00A65608">
        <w:t>in</w:t>
      </w:r>
      <w:r w:rsidRPr="00A65608">
        <w:rPr>
          <w:spacing w:val="-4"/>
        </w:rPr>
        <w:t xml:space="preserve"> </w:t>
      </w:r>
      <w:r w:rsidRPr="00A65608">
        <w:t>cases were</w:t>
      </w:r>
      <w:r w:rsidRPr="00A65608">
        <w:rPr>
          <w:spacing w:val="-2"/>
        </w:rPr>
        <w:t xml:space="preserve"> </w:t>
      </w:r>
      <w:r w:rsidRPr="00A65608">
        <w:t>the</w:t>
      </w:r>
      <w:r w:rsidRPr="00A65608">
        <w:rPr>
          <w:spacing w:val="-51"/>
        </w:rPr>
        <w:t xml:space="preserve"> </w:t>
      </w:r>
      <w:r w:rsidRPr="00A65608">
        <w:t>pupil</w:t>
      </w:r>
      <w:r w:rsidRPr="00A65608">
        <w:rPr>
          <w:spacing w:val="-1"/>
        </w:rPr>
        <w:t xml:space="preserve"> </w:t>
      </w:r>
      <w:r w:rsidRPr="00A65608">
        <w:t>is not</w:t>
      </w:r>
      <w:r w:rsidRPr="00A65608">
        <w:rPr>
          <w:spacing w:val="-1"/>
        </w:rPr>
        <w:t xml:space="preserve"> </w:t>
      </w:r>
      <w:r w:rsidRPr="00A65608">
        <w:t>reinstated</w:t>
      </w:r>
      <w:r w:rsidRPr="00A65608">
        <w:rPr>
          <w:spacing w:val="-3"/>
        </w:rPr>
        <w:t xml:space="preserve"> </w:t>
      </w:r>
      <w:r w:rsidRPr="00A65608">
        <w:t>after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matter</w:t>
      </w:r>
      <w:r w:rsidRPr="00A65608">
        <w:rPr>
          <w:spacing w:val="-4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quashed.</w:t>
      </w:r>
    </w:p>
    <w:p w14:paraId="7FE9DD7D" w14:textId="77777777" w:rsidR="00AA4F2D" w:rsidRPr="00A65608" w:rsidRDefault="00AA4F2D">
      <w:pPr>
        <w:pStyle w:val="BodyText"/>
        <w:ind w:left="0"/>
      </w:pPr>
    </w:p>
    <w:p w14:paraId="49E313D3" w14:textId="77777777" w:rsidR="00AA4F2D" w:rsidRPr="00A65608" w:rsidRDefault="00AA4F2D">
      <w:pPr>
        <w:pStyle w:val="BodyText"/>
        <w:spacing w:before="8"/>
        <w:ind w:left="0"/>
        <w:rPr>
          <w:sz w:val="19"/>
        </w:rPr>
      </w:pPr>
    </w:p>
    <w:p w14:paraId="277C529B" w14:textId="77777777" w:rsidR="00AA4F2D" w:rsidRPr="00A65608" w:rsidRDefault="00042C15">
      <w:pPr>
        <w:pStyle w:val="Heading2"/>
        <w:spacing w:before="1"/>
      </w:pPr>
      <w:r w:rsidRPr="00A65608">
        <w:t>Second</w:t>
      </w:r>
      <w:r w:rsidRPr="00A65608">
        <w:rPr>
          <w:spacing w:val="-2"/>
        </w:rPr>
        <w:t xml:space="preserve"> </w:t>
      </w:r>
      <w:r w:rsidRPr="00A65608">
        <w:t>GBR</w:t>
      </w:r>
    </w:p>
    <w:p w14:paraId="6779CCB0" w14:textId="77777777" w:rsidR="00AA4F2D" w:rsidRPr="00A65608" w:rsidRDefault="00042C15">
      <w:pPr>
        <w:pStyle w:val="BodyText"/>
        <w:spacing w:before="124"/>
        <w:ind w:right="1526"/>
      </w:pPr>
      <w:r w:rsidRPr="00A65608">
        <w:t>Following the IRP meeting that required a reconsideration or decided to quash the original</w:t>
      </w:r>
      <w:r w:rsidRPr="00A65608">
        <w:rPr>
          <w:spacing w:val="1"/>
        </w:rPr>
        <w:t xml:space="preserve"> </w:t>
      </w:r>
      <w:r w:rsidRPr="00A65608">
        <w:t>permanent exclusion, a new panel of governors will be convened to reconsider the decision</w:t>
      </w:r>
      <w:r w:rsidRPr="00A65608">
        <w:rPr>
          <w:spacing w:val="-52"/>
        </w:rPr>
        <w:t xml:space="preserve"> </w:t>
      </w:r>
      <w:r w:rsidRPr="00A65608">
        <w:t>to</w:t>
      </w:r>
      <w:r w:rsidRPr="00A65608">
        <w:rPr>
          <w:spacing w:val="-5"/>
        </w:rPr>
        <w:t xml:space="preserve"> </w:t>
      </w:r>
      <w:r w:rsidRPr="00A65608">
        <w:t>permanently exclude.</w:t>
      </w:r>
    </w:p>
    <w:p w14:paraId="46AE679C" w14:textId="77777777" w:rsidR="00AA4F2D" w:rsidRPr="00A65608" w:rsidRDefault="00042C15">
      <w:pPr>
        <w:pStyle w:val="BodyText"/>
        <w:spacing w:before="120"/>
        <w:ind w:right="1581"/>
        <w:jc w:val="both"/>
      </w:pPr>
      <w:r w:rsidRPr="00A65608">
        <w:t>This should include one governor who was on the original panel. The new panel is required</w:t>
      </w:r>
      <w:r w:rsidRPr="00A65608">
        <w:rPr>
          <w:spacing w:val="-52"/>
        </w:rPr>
        <w:t xml:space="preserve"> </w:t>
      </w:r>
      <w:r w:rsidRPr="00A65608">
        <w:t>to meet within 10 school days of the decision letter being received. It is recommended that</w:t>
      </w:r>
      <w:r w:rsidRPr="00A65608">
        <w:rPr>
          <w:spacing w:val="-53"/>
        </w:rPr>
        <w:t xml:space="preserve"> </w:t>
      </w:r>
      <w:r w:rsidRPr="00A65608">
        <w:t>a</w:t>
      </w:r>
      <w:r w:rsidRPr="00A65608">
        <w:rPr>
          <w:spacing w:val="-3"/>
        </w:rPr>
        <w:t xml:space="preserve"> </w:t>
      </w:r>
      <w:r w:rsidRPr="00A65608">
        <w:t>different</w:t>
      </w:r>
      <w:r w:rsidRPr="00A65608">
        <w:rPr>
          <w:spacing w:val="-1"/>
        </w:rPr>
        <w:t xml:space="preserve"> </w:t>
      </w:r>
      <w:r w:rsidRPr="00A65608">
        <w:t>clerk</w:t>
      </w:r>
      <w:r w:rsidRPr="00A65608">
        <w:rPr>
          <w:spacing w:val="-1"/>
        </w:rPr>
        <w:t xml:space="preserve"> </w:t>
      </w:r>
      <w:r w:rsidRPr="00A65608">
        <w:t>is appointed</w:t>
      </w:r>
      <w:r w:rsidRPr="00A65608">
        <w:rPr>
          <w:spacing w:val="-3"/>
        </w:rPr>
        <w:t xml:space="preserve"> </w:t>
      </w:r>
      <w:r w:rsidRPr="00A65608">
        <w:t>for</w:t>
      </w:r>
      <w:r w:rsidRPr="00A65608">
        <w:rPr>
          <w:spacing w:val="-4"/>
        </w:rPr>
        <w:t xml:space="preserve"> </w:t>
      </w:r>
      <w:r w:rsidRPr="00A65608">
        <w:t>this panel.</w:t>
      </w:r>
    </w:p>
    <w:p w14:paraId="2BC9A630" w14:textId="77777777" w:rsidR="00AA4F2D" w:rsidRPr="00A65608" w:rsidRDefault="00042C15">
      <w:pPr>
        <w:pStyle w:val="BodyText"/>
        <w:spacing w:before="120"/>
        <w:ind w:right="1718"/>
      </w:pPr>
      <w:r w:rsidRPr="00A65608">
        <w:t>The guidance states that it is not a requirement for parties to attend. The points raised by</w:t>
      </w:r>
      <w:r w:rsidRPr="00A65608">
        <w:rPr>
          <w:spacing w:val="-52"/>
        </w:rPr>
        <w:t xml:space="preserve"> </w:t>
      </w:r>
      <w:r w:rsidRPr="00A65608">
        <w:t>the IRP are to be addressed specifically. The school and parents can prepare a written</w:t>
      </w:r>
      <w:r w:rsidRPr="00A65608">
        <w:rPr>
          <w:spacing w:val="1"/>
        </w:rPr>
        <w:t xml:space="preserve"> </w:t>
      </w:r>
      <w:r w:rsidRPr="00A65608">
        <w:t>submission</w:t>
      </w:r>
      <w:r w:rsidRPr="00A65608">
        <w:rPr>
          <w:spacing w:val="-4"/>
        </w:rPr>
        <w:t xml:space="preserve"> </w:t>
      </w:r>
      <w:r w:rsidRPr="00A65608">
        <w:t>for</w:t>
      </w:r>
      <w:r w:rsidRPr="00A65608">
        <w:rPr>
          <w:spacing w:val="-4"/>
        </w:rPr>
        <w:t xml:space="preserve"> </w:t>
      </w:r>
      <w:r w:rsidRPr="00A65608">
        <w:t>the</w:t>
      </w:r>
      <w:r w:rsidRPr="00A65608">
        <w:rPr>
          <w:spacing w:val="3"/>
        </w:rPr>
        <w:t xml:space="preserve"> </w:t>
      </w:r>
      <w:r w:rsidRPr="00A65608">
        <w:t>panel</w:t>
      </w:r>
      <w:r w:rsidRPr="00A65608">
        <w:rPr>
          <w:spacing w:val="3"/>
        </w:rPr>
        <w:t xml:space="preserve"> </w:t>
      </w:r>
      <w:r w:rsidRPr="00A65608">
        <w:t>if</w:t>
      </w:r>
      <w:r w:rsidRPr="00A65608">
        <w:rPr>
          <w:spacing w:val="-3"/>
        </w:rPr>
        <w:t xml:space="preserve"> </w:t>
      </w:r>
      <w:r w:rsidRPr="00A65608">
        <w:t>it</w:t>
      </w:r>
      <w:r w:rsidRPr="00A65608">
        <w:rPr>
          <w:spacing w:val="-1"/>
        </w:rPr>
        <w:t xml:space="preserve"> </w:t>
      </w:r>
      <w:r w:rsidRPr="00A65608">
        <w:t>is</w:t>
      </w:r>
      <w:r w:rsidRPr="00A65608">
        <w:rPr>
          <w:spacing w:val="-1"/>
        </w:rPr>
        <w:t xml:space="preserve"> </w:t>
      </w:r>
      <w:r w:rsidRPr="00A65608">
        <w:t>on</w:t>
      </w:r>
      <w:r w:rsidRPr="00A65608">
        <w:rPr>
          <w:spacing w:val="-3"/>
        </w:rPr>
        <w:t xml:space="preserve"> </w:t>
      </w:r>
      <w:r w:rsidRPr="00A65608">
        <w:t>the</w:t>
      </w:r>
      <w:r w:rsidRPr="00A65608">
        <w:rPr>
          <w:spacing w:val="-1"/>
        </w:rPr>
        <w:t xml:space="preserve"> </w:t>
      </w:r>
      <w:r w:rsidRPr="00A65608">
        <w:t>papers</w:t>
      </w:r>
      <w:r w:rsidRPr="00A65608">
        <w:rPr>
          <w:spacing w:val="5"/>
        </w:rPr>
        <w:t xml:space="preserve"> </w:t>
      </w:r>
      <w:r w:rsidRPr="00A65608">
        <w:t>only.</w:t>
      </w:r>
    </w:p>
    <w:p w14:paraId="71F94318" w14:textId="77777777" w:rsidR="00AA4F2D" w:rsidRPr="00A65608" w:rsidRDefault="00AA4F2D">
      <w:pPr>
        <w:pStyle w:val="BodyText"/>
        <w:ind w:left="0"/>
      </w:pPr>
    </w:p>
    <w:p w14:paraId="028FF0C0" w14:textId="77777777" w:rsidR="00AA4F2D" w:rsidRPr="00A65608" w:rsidRDefault="00AA4F2D">
      <w:pPr>
        <w:pStyle w:val="BodyText"/>
        <w:ind w:left="0"/>
      </w:pPr>
    </w:p>
    <w:p w14:paraId="6713A122" w14:textId="77777777" w:rsidR="00AA4F2D" w:rsidRDefault="00AA4F2D">
      <w:pPr>
        <w:pStyle w:val="BodyText"/>
        <w:ind w:left="0"/>
        <w:rPr>
          <w:sz w:val="29"/>
        </w:rPr>
      </w:pPr>
    </w:p>
    <w:p w14:paraId="771975B5" w14:textId="52292AE6" w:rsidR="00A65608" w:rsidRPr="00842F44" w:rsidRDefault="00A65608" w:rsidP="00A65608">
      <w:pPr>
        <w:pStyle w:val="Heading1"/>
        <w:spacing w:before="1"/>
        <w:rPr>
          <w:color w:val="0000FF"/>
          <w:u w:val="single" w:color="0000FF"/>
        </w:rPr>
      </w:pPr>
    </w:p>
    <w:p w14:paraId="090D7851" w14:textId="3B7F4FC0" w:rsidR="00AA4F2D" w:rsidRPr="00842F44" w:rsidRDefault="00AA4F2D" w:rsidP="00842F44">
      <w:pPr>
        <w:pStyle w:val="BodyText"/>
        <w:spacing w:before="124"/>
        <w:rPr>
          <w:color w:val="0000FF"/>
          <w:u w:val="single" w:color="0000FF"/>
        </w:rPr>
      </w:pPr>
    </w:p>
    <w:sectPr w:rsidR="00AA4F2D" w:rsidRPr="00842F44">
      <w:pgSz w:w="11910" w:h="16840"/>
      <w:pgMar w:top="1400" w:right="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3CD"/>
    <w:multiLevelType w:val="hybridMultilevel"/>
    <w:tmpl w:val="BF4A14F6"/>
    <w:lvl w:ilvl="0" w:tplc="71566CA6">
      <w:numFmt w:val="bullet"/>
      <w:lvlText w:val=""/>
      <w:lvlJc w:val="left"/>
      <w:pPr>
        <w:ind w:left="20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C4CCD4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9350CCB4">
      <w:numFmt w:val="bullet"/>
      <w:lvlText w:val="•"/>
      <w:lvlJc w:val="left"/>
      <w:pPr>
        <w:ind w:left="3142" w:hanging="360"/>
      </w:pPr>
      <w:rPr>
        <w:rFonts w:hint="default"/>
        <w:lang w:val="en-US" w:eastAsia="en-US" w:bidi="ar-SA"/>
      </w:rPr>
    </w:lvl>
    <w:lvl w:ilvl="3" w:tplc="B164F11A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4" w:tplc="2708D9DC">
      <w:numFmt w:val="bullet"/>
      <w:lvlText w:val="•"/>
      <w:lvlJc w:val="left"/>
      <w:pPr>
        <w:ind w:left="5308" w:hanging="360"/>
      </w:pPr>
      <w:rPr>
        <w:rFonts w:hint="default"/>
        <w:lang w:val="en-US" w:eastAsia="en-US" w:bidi="ar-SA"/>
      </w:rPr>
    </w:lvl>
    <w:lvl w:ilvl="5" w:tplc="83B88D7C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48AA1100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7" w:tplc="876CC5F2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ar-SA"/>
      </w:rPr>
    </w:lvl>
    <w:lvl w:ilvl="8" w:tplc="772AF3D8">
      <w:numFmt w:val="bullet"/>
      <w:lvlText w:val="•"/>
      <w:lvlJc w:val="left"/>
      <w:pPr>
        <w:ind w:left="963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C96C74"/>
    <w:multiLevelType w:val="hybridMultilevel"/>
    <w:tmpl w:val="FAECD5C8"/>
    <w:lvl w:ilvl="0" w:tplc="02D4EDB4">
      <w:numFmt w:val="bullet"/>
      <w:lvlText w:val=""/>
      <w:lvlJc w:val="left"/>
      <w:pPr>
        <w:ind w:left="554" w:hanging="360"/>
      </w:pPr>
      <w:rPr>
        <w:rFonts w:ascii="Symbol" w:eastAsia="Symbol" w:hAnsi="Symbol" w:cs="Symbol" w:hint="default"/>
        <w:color w:val="545454"/>
        <w:w w:val="100"/>
        <w:sz w:val="24"/>
        <w:szCs w:val="24"/>
        <w:lang w:val="en-US" w:eastAsia="en-US" w:bidi="ar-SA"/>
      </w:rPr>
    </w:lvl>
    <w:lvl w:ilvl="1" w:tplc="A11C1DAE">
      <w:numFmt w:val="bullet"/>
      <w:lvlText w:val="•"/>
      <w:lvlJc w:val="left"/>
      <w:pPr>
        <w:ind w:left="785" w:hanging="360"/>
      </w:pPr>
      <w:rPr>
        <w:rFonts w:hint="default"/>
        <w:lang w:val="en-US" w:eastAsia="en-US" w:bidi="ar-SA"/>
      </w:rPr>
    </w:lvl>
    <w:lvl w:ilvl="2" w:tplc="FC6ED5E4">
      <w:numFmt w:val="bullet"/>
      <w:lvlText w:val="•"/>
      <w:lvlJc w:val="left"/>
      <w:pPr>
        <w:ind w:left="1010" w:hanging="360"/>
      </w:pPr>
      <w:rPr>
        <w:rFonts w:hint="default"/>
        <w:lang w:val="en-US" w:eastAsia="en-US" w:bidi="ar-SA"/>
      </w:rPr>
    </w:lvl>
    <w:lvl w:ilvl="3" w:tplc="0D3C20C4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4" w:tplc="74C8A374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5" w:tplc="3F4A6C54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6" w:tplc="6142B958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7" w:tplc="F2180C24"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8" w:tplc="1DAA72F4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034B5E"/>
    <w:multiLevelType w:val="hybridMultilevel"/>
    <w:tmpl w:val="4B3220F8"/>
    <w:lvl w:ilvl="0" w:tplc="3CE8F088">
      <w:start w:val="1"/>
      <w:numFmt w:val="decimal"/>
      <w:lvlText w:val="%1."/>
      <w:lvlJc w:val="left"/>
      <w:pPr>
        <w:ind w:left="1522" w:hanging="183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37226E6E">
      <w:numFmt w:val="bullet"/>
      <w:lvlText w:val="•"/>
      <w:lvlJc w:val="left"/>
      <w:pPr>
        <w:ind w:left="2548" w:hanging="183"/>
      </w:pPr>
      <w:rPr>
        <w:rFonts w:hint="default"/>
        <w:lang w:val="en-US" w:eastAsia="en-US" w:bidi="ar-SA"/>
      </w:rPr>
    </w:lvl>
    <w:lvl w:ilvl="2" w:tplc="F58EF082">
      <w:numFmt w:val="bullet"/>
      <w:lvlText w:val="•"/>
      <w:lvlJc w:val="left"/>
      <w:pPr>
        <w:ind w:left="3576" w:hanging="183"/>
      </w:pPr>
      <w:rPr>
        <w:rFonts w:hint="default"/>
        <w:lang w:val="en-US" w:eastAsia="en-US" w:bidi="ar-SA"/>
      </w:rPr>
    </w:lvl>
    <w:lvl w:ilvl="3" w:tplc="43824BBE">
      <w:numFmt w:val="bullet"/>
      <w:lvlText w:val="•"/>
      <w:lvlJc w:val="left"/>
      <w:pPr>
        <w:ind w:left="4605" w:hanging="183"/>
      </w:pPr>
      <w:rPr>
        <w:rFonts w:hint="default"/>
        <w:lang w:val="en-US" w:eastAsia="en-US" w:bidi="ar-SA"/>
      </w:rPr>
    </w:lvl>
    <w:lvl w:ilvl="4" w:tplc="1584CE16">
      <w:numFmt w:val="bullet"/>
      <w:lvlText w:val="•"/>
      <w:lvlJc w:val="left"/>
      <w:pPr>
        <w:ind w:left="5633" w:hanging="183"/>
      </w:pPr>
      <w:rPr>
        <w:rFonts w:hint="default"/>
        <w:lang w:val="en-US" w:eastAsia="en-US" w:bidi="ar-SA"/>
      </w:rPr>
    </w:lvl>
    <w:lvl w:ilvl="5" w:tplc="B5063F84">
      <w:numFmt w:val="bullet"/>
      <w:lvlText w:val="•"/>
      <w:lvlJc w:val="left"/>
      <w:pPr>
        <w:ind w:left="6662" w:hanging="183"/>
      </w:pPr>
      <w:rPr>
        <w:rFonts w:hint="default"/>
        <w:lang w:val="en-US" w:eastAsia="en-US" w:bidi="ar-SA"/>
      </w:rPr>
    </w:lvl>
    <w:lvl w:ilvl="6" w:tplc="0C4C4080">
      <w:numFmt w:val="bullet"/>
      <w:lvlText w:val="•"/>
      <w:lvlJc w:val="left"/>
      <w:pPr>
        <w:ind w:left="7690" w:hanging="183"/>
      </w:pPr>
      <w:rPr>
        <w:rFonts w:hint="default"/>
        <w:lang w:val="en-US" w:eastAsia="en-US" w:bidi="ar-SA"/>
      </w:rPr>
    </w:lvl>
    <w:lvl w:ilvl="7" w:tplc="FE7448C0">
      <w:numFmt w:val="bullet"/>
      <w:lvlText w:val="•"/>
      <w:lvlJc w:val="left"/>
      <w:pPr>
        <w:ind w:left="8718" w:hanging="183"/>
      </w:pPr>
      <w:rPr>
        <w:rFonts w:hint="default"/>
        <w:lang w:val="en-US" w:eastAsia="en-US" w:bidi="ar-SA"/>
      </w:rPr>
    </w:lvl>
    <w:lvl w:ilvl="8" w:tplc="6A689D08">
      <w:numFmt w:val="bullet"/>
      <w:lvlText w:val="•"/>
      <w:lvlJc w:val="left"/>
      <w:pPr>
        <w:ind w:left="9747" w:hanging="183"/>
      </w:pPr>
      <w:rPr>
        <w:rFonts w:hint="default"/>
        <w:lang w:val="en-US" w:eastAsia="en-US" w:bidi="ar-SA"/>
      </w:rPr>
    </w:lvl>
  </w:abstractNum>
  <w:abstractNum w:abstractNumId="3" w15:restartNumberingAfterBreak="0">
    <w:nsid w:val="33F21488"/>
    <w:multiLevelType w:val="hybridMultilevel"/>
    <w:tmpl w:val="ACE66F54"/>
    <w:lvl w:ilvl="0" w:tplc="54B29624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D10B38E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2" w:tplc="DE78659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A4527160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4" w:tplc="01E89D2E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5" w:tplc="70F86D04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ar-SA"/>
      </w:rPr>
    </w:lvl>
    <w:lvl w:ilvl="6" w:tplc="BFFEFD6A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7" w:tplc="4EEAF0E4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  <w:lvl w:ilvl="8" w:tplc="FAC026BA">
      <w:numFmt w:val="bullet"/>
      <w:lvlText w:val="•"/>
      <w:lvlJc w:val="left"/>
      <w:pPr>
        <w:ind w:left="975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AED4669"/>
    <w:multiLevelType w:val="hybridMultilevel"/>
    <w:tmpl w:val="D0B69754"/>
    <w:lvl w:ilvl="0" w:tplc="0B529F4A">
      <w:numFmt w:val="bullet"/>
      <w:lvlText w:val=""/>
      <w:lvlJc w:val="left"/>
      <w:pPr>
        <w:ind w:left="2061" w:hanging="361"/>
      </w:pPr>
      <w:rPr>
        <w:rFonts w:hint="default"/>
        <w:w w:val="100"/>
        <w:lang w:val="en-US" w:eastAsia="en-US" w:bidi="ar-SA"/>
      </w:rPr>
    </w:lvl>
    <w:lvl w:ilvl="1" w:tplc="5B4CFC68">
      <w:numFmt w:val="bullet"/>
      <w:lvlText w:val="•"/>
      <w:lvlJc w:val="left"/>
      <w:pPr>
        <w:ind w:left="3034" w:hanging="361"/>
      </w:pPr>
      <w:rPr>
        <w:rFonts w:hint="default"/>
        <w:lang w:val="en-US" w:eastAsia="en-US" w:bidi="ar-SA"/>
      </w:rPr>
    </w:lvl>
    <w:lvl w:ilvl="2" w:tplc="AEF8CB32">
      <w:numFmt w:val="bullet"/>
      <w:lvlText w:val="•"/>
      <w:lvlJc w:val="left"/>
      <w:pPr>
        <w:ind w:left="4008" w:hanging="361"/>
      </w:pPr>
      <w:rPr>
        <w:rFonts w:hint="default"/>
        <w:lang w:val="en-US" w:eastAsia="en-US" w:bidi="ar-SA"/>
      </w:rPr>
    </w:lvl>
    <w:lvl w:ilvl="3" w:tplc="E66AFC8C">
      <w:numFmt w:val="bullet"/>
      <w:lvlText w:val="•"/>
      <w:lvlJc w:val="left"/>
      <w:pPr>
        <w:ind w:left="4983" w:hanging="361"/>
      </w:pPr>
      <w:rPr>
        <w:rFonts w:hint="default"/>
        <w:lang w:val="en-US" w:eastAsia="en-US" w:bidi="ar-SA"/>
      </w:rPr>
    </w:lvl>
    <w:lvl w:ilvl="4" w:tplc="1216459C">
      <w:numFmt w:val="bullet"/>
      <w:lvlText w:val="•"/>
      <w:lvlJc w:val="left"/>
      <w:pPr>
        <w:ind w:left="5957" w:hanging="361"/>
      </w:pPr>
      <w:rPr>
        <w:rFonts w:hint="default"/>
        <w:lang w:val="en-US" w:eastAsia="en-US" w:bidi="ar-SA"/>
      </w:rPr>
    </w:lvl>
    <w:lvl w:ilvl="5" w:tplc="C47C5A64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ar-SA"/>
      </w:rPr>
    </w:lvl>
    <w:lvl w:ilvl="6" w:tplc="3CD884FA">
      <w:numFmt w:val="bullet"/>
      <w:lvlText w:val="•"/>
      <w:lvlJc w:val="left"/>
      <w:pPr>
        <w:ind w:left="7906" w:hanging="361"/>
      </w:pPr>
      <w:rPr>
        <w:rFonts w:hint="default"/>
        <w:lang w:val="en-US" w:eastAsia="en-US" w:bidi="ar-SA"/>
      </w:rPr>
    </w:lvl>
    <w:lvl w:ilvl="7" w:tplc="F3C2E4D2">
      <w:numFmt w:val="bullet"/>
      <w:lvlText w:val="•"/>
      <w:lvlJc w:val="left"/>
      <w:pPr>
        <w:ind w:left="8880" w:hanging="361"/>
      </w:pPr>
      <w:rPr>
        <w:rFonts w:hint="default"/>
        <w:lang w:val="en-US" w:eastAsia="en-US" w:bidi="ar-SA"/>
      </w:rPr>
    </w:lvl>
    <w:lvl w:ilvl="8" w:tplc="D6262406">
      <w:numFmt w:val="bullet"/>
      <w:lvlText w:val="•"/>
      <w:lvlJc w:val="left"/>
      <w:pPr>
        <w:ind w:left="9855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C612275"/>
    <w:multiLevelType w:val="hybridMultilevel"/>
    <w:tmpl w:val="4516CBE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A30CC0"/>
    <w:multiLevelType w:val="hybridMultilevel"/>
    <w:tmpl w:val="93F45DE6"/>
    <w:lvl w:ilvl="0" w:tplc="B992B196">
      <w:start w:val="225"/>
      <w:numFmt w:val="decimal"/>
      <w:lvlText w:val="%1."/>
      <w:lvlJc w:val="left"/>
      <w:pPr>
        <w:ind w:left="1340" w:hanging="475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en-US" w:eastAsia="en-US" w:bidi="ar-SA"/>
      </w:rPr>
    </w:lvl>
    <w:lvl w:ilvl="1" w:tplc="4E988C34">
      <w:start w:val="1"/>
      <w:numFmt w:val="lowerLetter"/>
      <w:lvlText w:val="%2."/>
      <w:lvlJc w:val="left"/>
      <w:pPr>
        <w:ind w:left="1340" w:hanging="240"/>
      </w:pPr>
      <w:rPr>
        <w:rFonts w:ascii="Calibri" w:eastAsia="Calibri" w:hAnsi="Calibri" w:cs="Calibri" w:hint="default"/>
        <w:i/>
        <w:iCs/>
        <w:spacing w:val="0"/>
        <w:w w:val="100"/>
        <w:sz w:val="24"/>
        <w:szCs w:val="24"/>
        <w:lang w:val="en-US" w:eastAsia="en-US" w:bidi="ar-SA"/>
      </w:rPr>
    </w:lvl>
    <w:lvl w:ilvl="2" w:tplc="1D56EAB8">
      <w:numFmt w:val="bullet"/>
      <w:lvlText w:val="•"/>
      <w:lvlJc w:val="left"/>
      <w:pPr>
        <w:ind w:left="3432" w:hanging="240"/>
      </w:pPr>
      <w:rPr>
        <w:rFonts w:hint="default"/>
        <w:lang w:val="en-US" w:eastAsia="en-US" w:bidi="ar-SA"/>
      </w:rPr>
    </w:lvl>
    <w:lvl w:ilvl="3" w:tplc="1C705D58">
      <w:numFmt w:val="bullet"/>
      <w:lvlText w:val="•"/>
      <w:lvlJc w:val="left"/>
      <w:pPr>
        <w:ind w:left="4479" w:hanging="240"/>
      </w:pPr>
      <w:rPr>
        <w:rFonts w:hint="default"/>
        <w:lang w:val="en-US" w:eastAsia="en-US" w:bidi="ar-SA"/>
      </w:rPr>
    </w:lvl>
    <w:lvl w:ilvl="4" w:tplc="6826CF98">
      <w:numFmt w:val="bullet"/>
      <w:lvlText w:val="•"/>
      <w:lvlJc w:val="left"/>
      <w:pPr>
        <w:ind w:left="5525" w:hanging="240"/>
      </w:pPr>
      <w:rPr>
        <w:rFonts w:hint="default"/>
        <w:lang w:val="en-US" w:eastAsia="en-US" w:bidi="ar-SA"/>
      </w:rPr>
    </w:lvl>
    <w:lvl w:ilvl="5" w:tplc="9BF6C688">
      <w:numFmt w:val="bullet"/>
      <w:lvlText w:val="•"/>
      <w:lvlJc w:val="left"/>
      <w:pPr>
        <w:ind w:left="6572" w:hanging="240"/>
      </w:pPr>
      <w:rPr>
        <w:rFonts w:hint="default"/>
        <w:lang w:val="en-US" w:eastAsia="en-US" w:bidi="ar-SA"/>
      </w:rPr>
    </w:lvl>
    <w:lvl w:ilvl="6" w:tplc="D02EEEB4">
      <w:numFmt w:val="bullet"/>
      <w:lvlText w:val="•"/>
      <w:lvlJc w:val="left"/>
      <w:pPr>
        <w:ind w:left="7618" w:hanging="240"/>
      </w:pPr>
      <w:rPr>
        <w:rFonts w:hint="default"/>
        <w:lang w:val="en-US" w:eastAsia="en-US" w:bidi="ar-SA"/>
      </w:rPr>
    </w:lvl>
    <w:lvl w:ilvl="7" w:tplc="FD80E5C6">
      <w:numFmt w:val="bullet"/>
      <w:lvlText w:val="•"/>
      <w:lvlJc w:val="left"/>
      <w:pPr>
        <w:ind w:left="8664" w:hanging="240"/>
      </w:pPr>
      <w:rPr>
        <w:rFonts w:hint="default"/>
        <w:lang w:val="en-US" w:eastAsia="en-US" w:bidi="ar-SA"/>
      </w:rPr>
    </w:lvl>
    <w:lvl w:ilvl="8" w:tplc="978C414E">
      <w:numFmt w:val="bullet"/>
      <w:lvlText w:val="•"/>
      <w:lvlJc w:val="left"/>
      <w:pPr>
        <w:ind w:left="9711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47E14076"/>
    <w:multiLevelType w:val="hybridMultilevel"/>
    <w:tmpl w:val="3B048C2E"/>
    <w:lvl w:ilvl="0" w:tplc="39F25E0E">
      <w:start w:val="1"/>
      <w:numFmt w:val="lowerLetter"/>
      <w:lvlText w:val="%1)"/>
      <w:lvlJc w:val="left"/>
      <w:pPr>
        <w:ind w:left="3683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B08CFA4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2" w:tplc="3B548C5A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ar-SA"/>
      </w:rPr>
    </w:lvl>
    <w:lvl w:ilvl="3" w:tplc="E82ECF7A"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4" w:tplc="F8D6B720">
      <w:numFmt w:val="bullet"/>
      <w:lvlText w:val="•"/>
      <w:lvlJc w:val="left"/>
      <w:pPr>
        <w:ind w:left="6929" w:hanging="360"/>
      </w:pPr>
      <w:rPr>
        <w:rFonts w:hint="default"/>
        <w:lang w:val="en-US" w:eastAsia="en-US" w:bidi="ar-SA"/>
      </w:rPr>
    </w:lvl>
    <w:lvl w:ilvl="5" w:tplc="BC1ADA14">
      <w:numFmt w:val="bullet"/>
      <w:lvlText w:val="•"/>
      <w:lvlJc w:val="left"/>
      <w:pPr>
        <w:ind w:left="7742" w:hanging="360"/>
      </w:pPr>
      <w:rPr>
        <w:rFonts w:hint="default"/>
        <w:lang w:val="en-US" w:eastAsia="en-US" w:bidi="ar-SA"/>
      </w:rPr>
    </w:lvl>
    <w:lvl w:ilvl="6" w:tplc="EE909532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7" w:tplc="2A30CC2E">
      <w:numFmt w:val="bullet"/>
      <w:lvlText w:val="•"/>
      <w:lvlJc w:val="left"/>
      <w:pPr>
        <w:ind w:left="9366" w:hanging="360"/>
      </w:pPr>
      <w:rPr>
        <w:rFonts w:hint="default"/>
        <w:lang w:val="en-US" w:eastAsia="en-US" w:bidi="ar-SA"/>
      </w:rPr>
    </w:lvl>
    <w:lvl w:ilvl="8" w:tplc="84A2CB02">
      <w:numFmt w:val="bullet"/>
      <w:lvlText w:val="•"/>
      <w:lvlJc w:val="left"/>
      <w:pPr>
        <w:ind w:left="1017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9D360AA"/>
    <w:multiLevelType w:val="hybridMultilevel"/>
    <w:tmpl w:val="6310DBFC"/>
    <w:lvl w:ilvl="0" w:tplc="F1E21EBC">
      <w:start w:val="1"/>
      <w:numFmt w:val="decimal"/>
      <w:lvlText w:val="%1."/>
      <w:lvlJc w:val="left"/>
      <w:pPr>
        <w:ind w:left="1556" w:hanging="360"/>
        <w:jc w:val="right"/>
      </w:pPr>
      <w:rPr>
        <w:rFonts w:ascii="Calibri" w:eastAsia="Calibri" w:hAnsi="Calibri" w:cs="Calibri" w:hint="default"/>
        <w:b/>
        <w:bCs/>
        <w:color w:val="6F2F9F"/>
        <w:spacing w:val="-2"/>
        <w:w w:val="99"/>
        <w:sz w:val="28"/>
        <w:szCs w:val="28"/>
        <w:lang w:val="en-US" w:eastAsia="en-US" w:bidi="ar-SA"/>
      </w:rPr>
    </w:lvl>
    <w:lvl w:ilvl="1" w:tplc="65BA0C8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2" w:tplc="1292C2D0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3" w:tplc="18E2E4D0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4" w:tplc="A1D2851C">
      <w:numFmt w:val="bullet"/>
      <w:lvlText w:val="•"/>
      <w:lvlJc w:val="left"/>
      <w:pPr>
        <w:ind w:left="5657" w:hanging="360"/>
      </w:pPr>
      <w:rPr>
        <w:rFonts w:hint="default"/>
        <w:lang w:val="en-US" w:eastAsia="en-US" w:bidi="ar-SA"/>
      </w:rPr>
    </w:lvl>
    <w:lvl w:ilvl="5" w:tplc="FF84FD4C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ar-SA"/>
      </w:rPr>
    </w:lvl>
    <w:lvl w:ilvl="6" w:tplc="E1C0FDC6">
      <w:numFmt w:val="bullet"/>
      <w:lvlText w:val="•"/>
      <w:lvlJc w:val="left"/>
      <w:pPr>
        <w:ind w:left="7706" w:hanging="360"/>
      </w:pPr>
      <w:rPr>
        <w:rFonts w:hint="default"/>
        <w:lang w:val="en-US" w:eastAsia="en-US" w:bidi="ar-SA"/>
      </w:rPr>
    </w:lvl>
    <w:lvl w:ilvl="7" w:tplc="1DDCCBAC">
      <w:numFmt w:val="bullet"/>
      <w:lvlText w:val="•"/>
      <w:lvlJc w:val="left"/>
      <w:pPr>
        <w:ind w:left="8730" w:hanging="360"/>
      </w:pPr>
      <w:rPr>
        <w:rFonts w:hint="default"/>
        <w:lang w:val="en-US" w:eastAsia="en-US" w:bidi="ar-SA"/>
      </w:rPr>
    </w:lvl>
    <w:lvl w:ilvl="8" w:tplc="00588D3A">
      <w:numFmt w:val="bullet"/>
      <w:lvlText w:val="•"/>
      <w:lvlJc w:val="left"/>
      <w:pPr>
        <w:ind w:left="975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573737D"/>
    <w:multiLevelType w:val="hybridMultilevel"/>
    <w:tmpl w:val="CC60387C"/>
    <w:lvl w:ilvl="0" w:tplc="7F264D32">
      <w:numFmt w:val="bullet"/>
      <w:lvlText w:val=""/>
      <w:lvlJc w:val="left"/>
      <w:pPr>
        <w:ind w:left="602" w:hanging="360"/>
      </w:pPr>
      <w:rPr>
        <w:rFonts w:ascii="Symbol" w:eastAsia="Symbol" w:hAnsi="Symbol" w:cs="Symbol" w:hint="default"/>
        <w:color w:val="545454"/>
        <w:w w:val="100"/>
        <w:sz w:val="24"/>
        <w:szCs w:val="24"/>
        <w:lang w:val="en-US" w:eastAsia="en-US" w:bidi="ar-SA"/>
      </w:rPr>
    </w:lvl>
    <w:lvl w:ilvl="1" w:tplc="CDEC845A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D7CC683E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3" w:tplc="AC8C15D6">
      <w:numFmt w:val="bullet"/>
      <w:lvlText w:val="•"/>
      <w:lvlJc w:val="left"/>
      <w:pPr>
        <w:ind w:left="1351" w:hanging="360"/>
      </w:pPr>
      <w:rPr>
        <w:rFonts w:hint="default"/>
        <w:lang w:val="en-US" w:eastAsia="en-US" w:bidi="ar-SA"/>
      </w:rPr>
    </w:lvl>
    <w:lvl w:ilvl="4" w:tplc="1102C89E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5" w:tplc="E892B088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6" w:tplc="E760C9F0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ar-SA"/>
      </w:rPr>
    </w:lvl>
    <w:lvl w:ilvl="7" w:tplc="99E4257A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8" w:tplc="1EF0275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5ED120E"/>
    <w:multiLevelType w:val="hybridMultilevel"/>
    <w:tmpl w:val="A81EF730"/>
    <w:lvl w:ilvl="0" w:tplc="83D298BA">
      <w:numFmt w:val="bullet"/>
      <w:lvlText w:val=""/>
      <w:lvlJc w:val="left"/>
      <w:pPr>
        <w:ind w:left="554" w:hanging="360"/>
      </w:pPr>
      <w:rPr>
        <w:rFonts w:ascii="Symbol" w:eastAsia="Symbol" w:hAnsi="Symbol" w:cs="Symbol" w:hint="default"/>
        <w:color w:val="545454"/>
        <w:w w:val="100"/>
        <w:sz w:val="24"/>
        <w:szCs w:val="24"/>
        <w:lang w:val="en-US" w:eastAsia="en-US" w:bidi="ar-SA"/>
      </w:rPr>
    </w:lvl>
    <w:lvl w:ilvl="1" w:tplc="7F22AF72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2" w:tplc="305ECF52">
      <w:numFmt w:val="bullet"/>
      <w:lvlText w:val="•"/>
      <w:lvlJc w:val="left"/>
      <w:pPr>
        <w:ind w:left="1094" w:hanging="360"/>
      </w:pPr>
      <w:rPr>
        <w:rFonts w:hint="default"/>
        <w:lang w:val="en-US" w:eastAsia="en-US" w:bidi="ar-SA"/>
      </w:rPr>
    </w:lvl>
    <w:lvl w:ilvl="3" w:tplc="3D6EF546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4" w:tplc="2D383B10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ar-SA"/>
      </w:rPr>
    </w:lvl>
    <w:lvl w:ilvl="5" w:tplc="670EFAB2">
      <w:numFmt w:val="bullet"/>
      <w:lvlText w:val="•"/>
      <w:lvlJc w:val="left"/>
      <w:pPr>
        <w:ind w:left="1739" w:hanging="360"/>
      </w:pPr>
      <w:rPr>
        <w:rFonts w:hint="default"/>
        <w:lang w:val="en-US" w:eastAsia="en-US" w:bidi="ar-SA"/>
      </w:rPr>
    </w:lvl>
    <w:lvl w:ilvl="6" w:tplc="465CBDA2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7" w:tplc="7582562C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ar-SA"/>
      </w:rPr>
    </w:lvl>
    <w:lvl w:ilvl="8" w:tplc="3BBE3EAC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2156F65"/>
    <w:multiLevelType w:val="hybridMultilevel"/>
    <w:tmpl w:val="81700988"/>
    <w:lvl w:ilvl="0" w:tplc="224AE774">
      <w:numFmt w:val="bullet"/>
      <w:lvlText w:val=""/>
      <w:lvlJc w:val="left"/>
      <w:pPr>
        <w:ind w:left="569" w:hanging="361"/>
      </w:pPr>
      <w:rPr>
        <w:rFonts w:ascii="Symbol" w:eastAsia="Symbol" w:hAnsi="Symbol" w:cs="Symbol" w:hint="default"/>
        <w:color w:val="545454"/>
        <w:w w:val="100"/>
        <w:sz w:val="24"/>
        <w:szCs w:val="24"/>
        <w:lang w:val="en-US" w:eastAsia="en-US" w:bidi="ar-SA"/>
      </w:rPr>
    </w:lvl>
    <w:lvl w:ilvl="1" w:tplc="0574B782">
      <w:numFmt w:val="bullet"/>
      <w:lvlText w:val="•"/>
      <w:lvlJc w:val="left"/>
      <w:pPr>
        <w:ind w:left="785" w:hanging="361"/>
      </w:pPr>
      <w:rPr>
        <w:rFonts w:hint="default"/>
        <w:lang w:val="en-US" w:eastAsia="en-US" w:bidi="ar-SA"/>
      </w:rPr>
    </w:lvl>
    <w:lvl w:ilvl="2" w:tplc="A440A5F0">
      <w:numFmt w:val="bullet"/>
      <w:lvlText w:val="•"/>
      <w:lvlJc w:val="left"/>
      <w:pPr>
        <w:ind w:left="1011" w:hanging="361"/>
      </w:pPr>
      <w:rPr>
        <w:rFonts w:hint="default"/>
        <w:lang w:val="en-US" w:eastAsia="en-US" w:bidi="ar-SA"/>
      </w:rPr>
    </w:lvl>
    <w:lvl w:ilvl="3" w:tplc="58566B08">
      <w:numFmt w:val="bullet"/>
      <w:lvlText w:val="•"/>
      <w:lvlJc w:val="left"/>
      <w:pPr>
        <w:ind w:left="1237" w:hanging="361"/>
      </w:pPr>
      <w:rPr>
        <w:rFonts w:hint="default"/>
        <w:lang w:val="en-US" w:eastAsia="en-US" w:bidi="ar-SA"/>
      </w:rPr>
    </w:lvl>
    <w:lvl w:ilvl="4" w:tplc="90E4E47C">
      <w:numFmt w:val="bullet"/>
      <w:lvlText w:val="•"/>
      <w:lvlJc w:val="left"/>
      <w:pPr>
        <w:ind w:left="1463" w:hanging="361"/>
      </w:pPr>
      <w:rPr>
        <w:rFonts w:hint="default"/>
        <w:lang w:val="en-US" w:eastAsia="en-US" w:bidi="ar-SA"/>
      </w:rPr>
    </w:lvl>
    <w:lvl w:ilvl="5" w:tplc="E3A248A8"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ar-SA"/>
      </w:rPr>
    </w:lvl>
    <w:lvl w:ilvl="6" w:tplc="BBAC276C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7" w:tplc="C2CCC4F8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8" w:tplc="F1981C52">
      <w:numFmt w:val="bullet"/>
      <w:lvlText w:val="•"/>
      <w:lvlJc w:val="left"/>
      <w:pPr>
        <w:ind w:left="236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96D0A3E"/>
    <w:multiLevelType w:val="hybridMultilevel"/>
    <w:tmpl w:val="53BEF854"/>
    <w:lvl w:ilvl="0" w:tplc="5FB403EC">
      <w:start w:val="204"/>
      <w:numFmt w:val="decimal"/>
      <w:lvlText w:val="%1."/>
      <w:lvlJc w:val="left"/>
      <w:pPr>
        <w:ind w:left="1340" w:hanging="475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en-US" w:eastAsia="en-US" w:bidi="ar-SA"/>
      </w:rPr>
    </w:lvl>
    <w:lvl w:ilvl="1" w:tplc="CF487F7E">
      <w:numFmt w:val="bullet"/>
      <w:lvlText w:val="•"/>
      <w:lvlJc w:val="left"/>
      <w:pPr>
        <w:ind w:left="2386" w:hanging="475"/>
      </w:pPr>
      <w:rPr>
        <w:rFonts w:hint="default"/>
        <w:lang w:val="en-US" w:eastAsia="en-US" w:bidi="ar-SA"/>
      </w:rPr>
    </w:lvl>
    <w:lvl w:ilvl="2" w:tplc="87F407F0">
      <w:numFmt w:val="bullet"/>
      <w:lvlText w:val="•"/>
      <w:lvlJc w:val="left"/>
      <w:pPr>
        <w:ind w:left="3432" w:hanging="475"/>
      </w:pPr>
      <w:rPr>
        <w:rFonts w:hint="default"/>
        <w:lang w:val="en-US" w:eastAsia="en-US" w:bidi="ar-SA"/>
      </w:rPr>
    </w:lvl>
    <w:lvl w:ilvl="3" w:tplc="0300796A">
      <w:numFmt w:val="bullet"/>
      <w:lvlText w:val="•"/>
      <w:lvlJc w:val="left"/>
      <w:pPr>
        <w:ind w:left="4479" w:hanging="475"/>
      </w:pPr>
      <w:rPr>
        <w:rFonts w:hint="default"/>
        <w:lang w:val="en-US" w:eastAsia="en-US" w:bidi="ar-SA"/>
      </w:rPr>
    </w:lvl>
    <w:lvl w:ilvl="4" w:tplc="54664086">
      <w:numFmt w:val="bullet"/>
      <w:lvlText w:val="•"/>
      <w:lvlJc w:val="left"/>
      <w:pPr>
        <w:ind w:left="5525" w:hanging="475"/>
      </w:pPr>
      <w:rPr>
        <w:rFonts w:hint="default"/>
        <w:lang w:val="en-US" w:eastAsia="en-US" w:bidi="ar-SA"/>
      </w:rPr>
    </w:lvl>
    <w:lvl w:ilvl="5" w:tplc="C6E48DA2">
      <w:numFmt w:val="bullet"/>
      <w:lvlText w:val="•"/>
      <w:lvlJc w:val="left"/>
      <w:pPr>
        <w:ind w:left="6572" w:hanging="475"/>
      </w:pPr>
      <w:rPr>
        <w:rFonts w:hint="default"/>
        <w:lang w:val="en-US" w:eastAsia="en-US" w:bidi="ar-SA"/>
      </w:rPr>
    </w:lvl>
    <w:lvl w:ilvl="6" w:tplc="1754546A">
      <w:numFmt w:val="bullet"/>
      <w:lvlText w:val="•"/>
      <w:lvlJc w:val="left"/>
      <w:pPr>
        <w:ind w:left="7618" w:hanging="475"/>
      </w:pPr>
      <w:rPr>
        <w:rFonts w:hint="default"/>
        <w:lang w:val="en-US" w:eastAsia="en-US" w:bidi="ar-SA"/>
      </w:rPr>
    </w:lvl>
    <w:lvl w:ilvl="7" w:tplc="BD2CB266">
      <w:numFmt w:val="bullet"/>
      <w:lvlText w:val="•"/>
      <w:lvlJc w:val="left"/>
      <w:pPr>
        <w:ind w:left="8664" w:hanging="475"/>
      </w:pPr>
      <w:rPr>
        <w:rFonts w:hint="default"/>
        <w:lang w:val="en-US" w:eastAsia="en-US" w:bidi="ar-SA"/>
      </w:rPr>
    </w:lvl>
    <w:lvl w:ilvl="8" w:tplc="5F3E5B0E">
      <w:numFmt w:val="bullet"/>
      <w:lvlText w:val="•"/>
      <w:lvlJc w:val="left"/>
      <w:pPr>
        <w:ind w:left="9711" w:hanging="475"/>
      </w:pPr>
      <w:rPr>
        <w:rFonts w:hint="default"/>
        <w:lang w:val="en-US" w:eastAsia="en-US" w:bidi="ar-SA"/>
      </w:rPr>
    </w:lvl>
  </w:abstractNum>
  <w:num w:numId="1" w16cid:durableId="829712559">
    <w:abstractNumId w:val="3"/>
  </w:num>
  <w:num w:numId="2" w16cid:durableId="313729750">
    <w:abstractNumId w:val="8"/>
  </w:num>
  <w:num w:numId="3" w16cid:durableId="1966498409">
    <w:abstractNumId w:val="6"/>
  </w:num>
  <w:num w:numId="4" w16cid:durableId="840507718">
    <w:abstractNumId w:val="12"/>
  </w:num>
  <w:num w:numId="5" w16cid:durableId="1909226617">
    <w:abstractNumId w:val="9"/>
  </w:num>
  <w:num w:numId="6" w16cid:durableId="1223061369">
    <w:abstractNumId w:val="11"/>
  </w:num>
  <w:num w:numId="7" w16cid:durableId="1731926148">
    <w:abstractNumId w:val="10"/>
  </w:num>
  <w:num w:numId="8" w16cid:durableId="1079641237">
    <w:abstractNumId w:val="1"/>
  </w:num>
  <w:num w:numId="9" w16cid:durableId="852691335">
    <w:abstractNumId w:val="4"/>
  </w:num>
  <w:num w:numId="10" w16cid:durableId="1848782935">
    <w:abstractNumId w:val="2"/>
  </w:num>
  <w:num w:numId="11" w16cid:durableId="956258986">
    <w:abstractNumId w:val="7"/>
  </w:num>
  <w:num w:numId="12" w16cid:durableId="831485920">
    <w:abstractNumId w:val="0"/>
  </w:num>
  <w:num w:numId="13" w16cid:durableId="1418746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2D"/>
    <w:rsid w:val="00042C15"/>
    <w:rsid w:val="00842F44"/>
    <w:rsid w:val="00A20CD1"/>
    <w:rsid w:val="00A65608"/>
    <w:rsid w:val="00AA4F2D"/>
    <w:rsid w:val="00DA5910"/>
    <w:rsid w:val="00E21BB8"/>
    <w:rsid w:val="00E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BE44"/>
  <w15:docId w15:val="{F27BBA65-3002-4E83-BE90-7742712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3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60"/>
      <w:ind w:left="1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086" w:right="2183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206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5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avidsonmorris.com/disciplinary-hearing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C School Organisation and Provision Content Type" ma:contentTypeID="0x0101003022CBAC6528CA4E91FD94D931D8C9EF006120DF26090A1F469C24DC60494F02DD" ma:contentTypeVersion="18" ma:contentTypeDescription="" ma:contentTypeScope="" ma:versionID="9c3260d87ad08657081b32a2a87a5c2d">
  <xsd:schema xmlns:xsd="http://www.w3.org/2001/XMLSchema" xmlns:xs="http://www.w3.org/2001/XMLSchema" xmlns:p="http://schemas.microsoft.com/office/2006/metadata/properties" xmlns:ns1="http://schemas.microsoft.com/sharepoint/v3" xmlns:ns2="c10977b7-92b9-4299-ae05-b29d8274bb62" xmlns:ns3="27c66e1f-09d0-4feb-8ebf-220959b1a556" xmlns:ns4="6a5bd802-9f09-4990-928e-c2e70458e33e" targetNamespace="http://schemas.microsoft.com/office/2006/metadata/properties" ma:root="true" ma:fieldsID="1122b10ccf00d10627bde64217c8ed1d" ns1:_="" ns2:_="" ns3:_="" ns4:_="">
    <xsd:import namespace="http://schemas.microsoft.com/sharepoint/v3"/>
    <xsd:import namespace="c10977b7-92b9-4299-ae05-b29d8274bb62"/>
    <xsd:import namespace="27c66e1f-09d0-4feb-8ebf-220959b1a556"/>
    <xsd:import namespace="6a5bd802-9f09-4990-928e-c2e70458e33e"/>
    <xsd:element name="properties">
      <xsd:complexType>
        <xsd:sequence>
          <xsd:element name="documentManagement">
            <xsd:complexType>
              <xsd:all>
                <xsd:element ref="ns2:o76d0694a02e459d99831af4a2455f27" minOccurs="0"/>
                <xsd:element ref="ns2:TaxCatchAll" minOccurs="0"/>
                <xsd:element ref="ns2:TaxCatchAllLabel" minOccurs="0"/>
                <xsd:element ref="ns2:Expired_x0020_or_x0020_superseded_x0020_date" minOccurs="0"/>
                <xsd:element ref="ns3:_dlc_DocId" minOccurs="0"/>
                <xsd:element ref="ns3:_dlc_DocIdUrl" minOccurs="0"/>
                <xsd:element ref="ns3:_dlc_DocIdPersistId" minOccurs="0"/>
                <xsd:element ref="ns4:MediaLengthInSeconds" minOccurs="0"/>
                <xsd:element ref="ns4:lcf76f155ced4ddcb4097134ff3c332f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o76d0694a02e459d99831af4a2455f27" ma:index="8" ma:taxonomy="true" ma:internalName="o76d0694a02e459d99831af4a2455f27" ma:taxonomyFieldName="SOP_x0020_Document_x0020_Type" ma:displayName="SOP Document Type" ma:readOnly="false" ma:default="" ma:fieldId="{876d0694-a02e-459d-9983-1af4a2455f27}" ma:sspId="09a85e69-29b1-4de8-be92-21c421ab9c31" ma:termSetId="a03ea507-ddb9-45b1-80f8-c3ac276be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bcb4508-78a3-461a-a993-178551687019}" ma:internalName="TaxCatchAll" ma:showField="CatchAllData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bcb4508-78a3-461a-a993-178551687019}" ma:internalName="TaxCatchAllLabel" ma:readOnly="true" ma:showField="CatchAllDataLabel" ma:web="27c66e1f-09d0-4feb-8ebf-220959b1a5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xpired_x0020_or_x0020_superseded_x0020_date" ma:index="12" nillable="true" ma:displayName="Expired or superseded dates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6e1f-09d0-4feb-8ebf-220959b1a55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bd802-9f09-4990-928e-c2e70458e33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9a85e69-29b1-4de8-be92-21c421ab9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9a85e69-29b1-4de8-be92-21c421ab9c31" ContentTypeId="0x0101003022CBAC6528CA4E91FD94D931D8C9EF" PreviousValue="false" LastSyncTimeStamp="2022-03-03T16:33:12.79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Expired_x0020_or_x0020_superseded_x0020_date xmlns="c10977b7-92b9-4299-ae05-b29d8274bb62" xsi:nil="true"/>
    <TaxCatchAll xmlns="c10977b7-92b9-4299-ae05-b29d8274bb62">
      <Value>10</Value>
    </TaxCatchAll>
    <o76d0694a02e459d99831af4a2455f27 xmlns="c10977b7-92b9-4299-ae05-b29d8274bb6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Admissions, WASP, FAP, IYFA (use date last modified)</TermName>
          <TermId xmlns="http://schemas.microsoft.com/office/infopath/2007/PartnerControls">a71d54af-c2fd-404d-af15-72ec41e6388c</TermId>
        </TermInfo>
      </Terms>
    </o76d0694a02e459d99831af4a2455f27>
    <_ip_UnifiedCompliancePolicyProperties xmlns="http://schemas.microsoft.com/sharepoint/v3" xsi:nil="true"/>
    <lcf76f155ced4ddcb4097134ff3c332f xmlns="6a5bd802-9f09-4990-928e-c2e70458e33e">
      <Terms xmlns="http://schemas.microsoft.com/office/infopath/2007/PartnerControls"/>
    </lcf76f155ced4ddcb4097134ff3c332f>
    <_dlc_DocId xmlns="27c66e1f-09d0-4feb-8ebf-220959b1a556">M2UTAS7DXDS5-1206946645-540053</_dlc_DocId>
    <_dlc_DocIdUrl xmlns="27c66e1f-09d0-4feb-8ebf-220959b1a556">
      <Url>https://derby4.sharepoint.com/sites/SchoolOrganisationProvision/_layouts/15/DocIdRedir.aspx?ID=M2UTAS7DXDS5-1206946645-540053</Url>
      <Description>M2UTAS7DXDS5-1206946645-540053</Description>
    </_dlc_DocIdUrl>
  </documentManagement>
</p:properties>
</file>

<file path=customXml/itemProps1.xml><?xml version="1.0" encoding="utf-8"?>
<ds:datastoreItem xmlns:ds="http://schemas.openxmlformats.org/officeDocument/2006/customXml" ds:itemID="{EA88A8D5-8BD3-42E6-9EF4-CA3C9430C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0977b7-92b9-4299-ae05-b29d8274bb62"/>
    <ds:schemaRef ds:uri="27c66e1f-09d0-4feb-8ebf-220959b1a556"/>
    <ds:schemaRef ds:uri="6a5bd802-9f09-4990-928e-c2e70458e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59700-3070-431E-A31D-AA27954835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7E4083-5BF3-41B5-B58D-D281E26A9CB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231F02C-A966-42DC-82C9-579A469649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5EDAE05-47C8-4AE4-BD3B-772BCD43AC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977b7-92b9-4299-ae05-b29d8274bb62"/>
    <ds:schemaRef ds:uri="6a5bd802-9f09-4990-928e-c2e70458e33e"/>
    <ds:schemaRef ds:uri="27c66e1f-09d0-4feb-8ebf-220959b1a5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5202</Words>
  <Characters>29653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 – exclusion guidance</vt:lpstr>
    </vt:vector>
  </TitlesOfParts>
  <Company/>
  <LinksUpToDate>false</LinksUpToDate>
  <CharactersWithSpaces>34786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 – exclusion guidance</dc:title>
  <dc:creator>Helena Brooks</dc:creator>
  <cp:lastModifiedBy>Elizabeth Booth</cp:lastModifiedBy>
  <cp:revision>6</cp:revision>
  <dcterms:created xsi:type="dcterms:W3CDTF">2024-01-04T19:12:00Z</dcterms:created>
  <dcterms:modified xsi:type="dcterms:W3CDTF">2024-02-05T17:15:00Z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2024-01-04T00:00:00Z</vt:filetime>
  </property>
  <property fmtid="{D5CDD505-2E9C-101B-9397-08002B2CF9AE}" pid="5" name="ContentTypeId">
    <vt:lpwstr>0x0101003022CBAC6528CA4E91FD94D931D8C9EF006120DF26090A1F469C24DC60494F02DD</vt:lpwstr>
  </property>
  <property fmtid="{D5CDD505-2E9C-101B-9397-08002B2CF9AE}" pid="6" name="_dlc_DocIdItemGuid">
    <vt:lpwstr>12230fdd-9cec-4b7a-bfaf-adbf4ffbfd2d</vt:lpwstr>
  </property>
  <property fmtid="{D5CDD505-2E9C-101B-9397-08002B2CF9AE}" pid="7" name="MediaServiceImageTags">
    <vt:lpwstr/>
  </property>
  <property fmtid="{D5CDD505-2E9C-101B-9397-08002B2CF9AE}" pid="8" name="SOP Document Type">
    <vt:lpwstr>10;#Admissions, WASP, FAP, IYFA (use date last modified)|a71d54af-c2fd-404d-af15-72ec41e6388c</vt:lpwstr>
  </property>
</Properties>
</file>