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DB74" w14:textId="77777777" w:rsidR="00F025EA" w:rsidRPr="00410501" w:rsidRDefault="00F025EA">
      <w:r w:rsidRPr="00410501">
        <w:t xml:space="preserve"> </w:t>
      </w:r>
    </w:p>
    <w:p w14:paraId="3CFFCE47" w14:textId="77777777" w:rsidR="00B10309" w:rsidRDefault="00410501" w:rsidP="00410501">
      <w:pPr>
        <w:spacing w:line="240" w:lineRule="auto"/>
        <w:ind w:left="-135"/>
        <w:textAlignment w:val="baseline"/>
        <w:rPr>
          <w:rFonts w:eastAsia="Times New Roman" w:cs="Times New Roman"/>
          <w:lang w:eastAsia="en-GB"/>
        </w:rPr>
      </w:pPr>
      <w:r w:rsidRPr="00410501">
        <w:rPr>
          <w:rFonts w:eastAsia="Times New Roman" w:cs="Times New Roman"/>
          <w:lang w:eastAsia="en-GB"/>
        </w:rPr>
        <w:t xml:space="preserve">A </w:t>
      </w:r>
      <w:r w:rsidR="000E5471">
        <w:rPr>
          <w:rFonts w:eastAsia="Times New Roman" w:cs="Times New Roman"/>
          <w:lang w:eastAsia="en-GB"/>
        </w:rPr>
        <w:t>Wellbeing</w:t>
      </w:r>
      <w:r w:rsidR="00B10309">
        <w:rPr>
          <w:rFonts w:eastAsia="Times New Roman" w:cs="Times New Roman"/>
          <w:lang w:eastAsia="en-GB"/>
        </w:rPr>
        <w:t xml:space="preserve"> Support Plan helps us understand what</w:t>
      </w:r>
      <w:r w:rsidRPr="00410501">
        <w:rPr>
          <w:rFonts w:eastAsia="Times New Roman" w:cs="Times New Roman"/>
          <w:lang w:eastAsia="en-GB"/>
        </w:rPr>
        <w:t xml:space="preserve"> we need to do to stay well at work and details what our line managers can do to support us. </w:t>
      </w:r>
    </w:p>
    <w:p w14:paraId="3C994B2A" w14:textId="77777777" w:rsidR="00410501" w:rsidRPr="00410501" w:rsidRDefault="00410501" w:rsidP="00410501">
      <w:pPr>
        <w:spacing w:line="240" w:lineRule="auto"/>
        <w:ind w:left="-135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Times New Roman"/>
          <w:lang w:eastAsia="en-GB"/>
        </w:rPr>
        <w:t>Complete the</w:t>
      </w:r>
      <w:r w:rsidR="000E5471">
        <w:rPr>
          <w:rFonts w:eastAsia="Times New Roman" w:cs="Times New Roman"/>
          <w:lang w:eastAsia="en-GB"/>
        </w:rPr>
        <w:t xml:space="preserve"> Wellbeing</w:t>
      </w:r>
      <w:r w:rsidRPr="00410501">
        <w:rPr>
          <w:rFonts w:eastAsia="Times New Roman" w:cs="Times New Roman"/>
          <w:lang w:eastAsia="en-GB"/>
        </w:rPr>
        <w:t xml:space="preserve"> Support Plan </w:t>
      </w:r>
      <w:r>
        <w:rPr>
          <w:rFonts w:eastAsia="Times New Roman" w:cs="Times New Roman"/>
          <w:lang w:eastAsia="en-GB"/>
        </w:rPr>
        <w:t xml:space="preserve">template </w:t>
      </w:r>
      <w:r w:rsidRPr="00410501">
        <w:rPr>
          <w:rFonts w:eastAsia="Times New Roman" w:cs="Times New Roman"/>
          <w:lang w:eastAsia="en-GB"/>
        </w:rPr>
        <w:t>to c</w:t>
      </w:r>
      <w:r w:rsidR="00B10309">
        <w:rPr>
          <w:rFonts w:eastAsia="Times New Roman" w:cs="Times New Roman"/>
          <w:lang w:eastAsia="en-GB"/>
        </w:rPr>
        <w:t>reate a set of realistic actions to support your</w:t>
      </w:r>
      <w:r w:rsidRPr="00410501">
        <w:rPr>
          <w:rFonts w:eastAsia="Times New Roman" w:cs="Times New Roman"/>
          <w:lang w:eastAsia="en-GB"/>
        </w:rPr>
        <w:t xml:space="preserve"> wellbeing.</w:t>
      </w:r>
    </w:p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410501" w14:paraId="5268B355" w14:textId="77777777" w:rsidTr="00410501">
        <w:tc>
          <w:tcPr>
            <w:tcW w:w="4621" w:type="dxa"/>
          </w:tcPr>
          <w:p w14:paraId="5FE56E23" w14:textId="77777777" w:rsidR="00410501" w:rsidRPr="00E263A2" w:rsidRDefault="00410501" w:rsidP="00410501">
            <w:pPr>
              <w:rPr>
                <w:b/>
              </w:rPr>
            </w:pPr>
            <w:r w:rsidRPr="00E263A2">
              <w:rPr>
                <w:b/>
              </w:rPr>
              <w:t>Your name</w:t>
            </w:r>
            <w:r>
              <w:rPr>
                <w:b/>
              </w:rPr>
              <w:t xml:space="preserve">: </w:t>
            </w:r>
            <w:r w:rsidRPr="009D3045">
              <w:t xml:space="preserve">Jane </w:t>
            </w:r>
          </w:p>
          <w:p w14:paraId="7FBF136C" w14:textId="77777777" w:rsidR="00410501" w:rsidRPr="00E263A2" w:rsidRDefault="00410501" w:rsidP="00410501">
            <w:pPr>
              <w:rPr>
                <w:b/>
              </w:rPr>
            </w:pPr>
          </w:p>
        </w:tc>
        <w:tc>
          <w:tcPr>
            <w:tcW w:w="4621" w:type="dxa"/>
          </w:tcPr>
          <w:p w14:paraId="605906DA" w14:textId="77777777" w:rsidR="00410501" w:rsidRPr="00E263A2" w:rsidRDefault="00410501" w:rsidP="00410501">
            <w:pPr>
              <w:rPr>
                <w:b/>
              </w:rPr>
            </w:pPr>
            <w:r w:rsidRPr="00E263A2">
              <w:rPr>
                <w:b/>
              </w:rPr>
              <w:t>First meeting or review</w:t>
            </w:r>
            <w:r>
              <w:rPr>
                <w:b/>
              </w:rPr>
              <w:t xml:space="preserve">: </w:t>
            </w:r>
            <w:r w:rsidRPr="001E1BF1">
              <w:t>01/08/2020</w:t>
            </w:r>
          </w:p>
        </w:tc>
      </w:tr>
      <w:tr w:rsidR="00410501" w14:paraId="5FFA7585" w14:textId="77777777" w:rsidTr="00410501">
        <w:tc>
          <w:tcPr>
            <w:tcW w:w="4621" w:type="dxa"/>
          </w:tcPr>
          <w:p w14:paraId="15B4B16D" w14:textId="77777777" w:rsidR="00410501" w:rsidRPr="00E263A2" w:rsidRDefault="00410501" w:rsidP="00410501">
            <w:pPr>
              <w:rPr>
                <w:b/>
              </w:rPr>
            </w:pPr>
            <w:r w:rsidRPr="00E263A2">
              <w:rPr>
                <w:b/>
              </w:rPr>
              <w:t>Service/Directorate</w:t>
            </w:r>
            <w:r>
              <w:rPr>
                <w:b/>
              </w:rPr>
              <w:t xml:space="preserve">: </w:t>
            </w:r>
            <w:r w:rsidRPr="009D3045">
              <w:t>Peoples Services</w:t>
            </w:r>
            <w:r>
              <w:rPr>
                <w:b/>
              </w:rPr>
              <w:t xml:space="preserve"> </w:t>
            </w:r>
          </w:p>
          <w:p w14:paraId="50076B81" w14:textId="77777777" w:rsidR="00410501" w:rsidRPr="00E263A2" w:rsidRDefault="00410501" w:rsidP="00410501">
            <w:pPr>
              <w:rPr>
                <w:b/>
              </w:rPr>
            </w:pPr>
          </w:p>
        </w:tc>
        <w:tc>
          <w:tcPr>
            <w:tcW w:w="4621" w:type="dxa"/>
          </w:tcPr>
          <w:p w14:paraId="47B40396" w14:textId="77777777" w:rsidR="00410501" w:rsidRPr="00E263A2" w:rsidRDefault="00410501" w:rsidP="00410501">
            <w:pPr>
              <w:rPr>
                <w:b/>
              </w:rPr>
            </w:pPr>
            <w:r w:rsidRPr="00E263A2">
              <w:rPr>
                <w:b/>
              </w:rPr>
              <w:t>Date completed</w:t>
            </w:r>
            <w:r>
              <w:rPr>
                <w:b/>
              </w:rPr>
              <w:t xml:space="preserve">: </w:t>
            </w:r>
            <w:r>
              <w:t>24</w:t>
            </w:r>
            <w:r w:rsidRPr="001E1BF1">
              <w:t>/07/2020</w:t>
            </w:r>
          </w:p>
        </w:tc>
      </w:tr>
      <w:tr w:rsidR="00410501" w14:paraId="4F878C46" w14:textId="77777777" w:rsidTr="00410501">
        <w:tc>
          <w:tcPr>
            <w:tcW w:w="4621" w:type="dxa"/>
          </w:tcPr>
          <w:p w14:paraId="267B5BF7" w14:textId="77777777" w:rsidR="00410501" w:rsidRPr="00E263A2" w:rsidRDefault="00410501" w:rsidP="00410501">
            <w:pPr>
              <w:rPr>
                <w:b/>
              </w:rPr>
            </w:pPr>
            <w:r w:rsidRPr="00E263A2">
              <w:rPr>
                <w:b/>
              </w:rPr>
              <w:t>Managers name</w:t>
            </w:r>
            <w:r>
              <w:rPr>
                <w:b/>
              </w:rPr>
              <w:t xml:space="preserve">: </w:t>
            </w:r>
          </w:p>
          <w:p w14:paraId="6583D4BE" w14:textId="77777777" w:rsidR="00410501" w:rsidRPr="00E263A2" w:rsidRDefault="00410501" w:rsidP="00410501">
            <w:pPr>
              <w:rPr>
                <w:b/>
              </w:rPr>
            </w:pPr>
          </w:p>
        </w:tc>
        <w:tc>
          <w:tcPr>
            <w:tcW w:w="4621" w:type="dxa"/>
          </w:tcPr>
          <w:p w14:paraId="0D8557D7" w14:textId="77777777" w:rsidR="00410501" w:rsidRPr="00E263A2" w:rsidRDefault="00410501" w:rsidP="00410501">
            <w:pPr>
              <w:rPr>
                <w:b/>
              </w:rPr>
            </w:pPr>
            <w:r w:rsidRPr="00E263A2">
              <w:rPr>
                <w:b/>
              </w:rPr>
              <w:t>Review date</w:t>
            </w:r>
            <w:r>
              <w:rPr>
                <w:b/>
              </w:rPr>
              <w:t xml:space="preserve">: </w:t>
            </w:r>
            <w:r w:rsidRPr="001E1BF1">
              <w:t>14/08/2020</w:t>
            </w:r>
          </w:p>
        </w:tc>
      </w:tr>
    </w:tbl>
    <w:p w14:paraId="1E1D49F9" w14:textId="77777777" w:rsidR="00F025EA" w:rsidRDefault="00D42940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8057"/>
      </w:tblGrid>
      <w:tr w:rsidR="00CC5D8B" w14:paraId="3EFA4889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64ABA88D" w14:textId="77777777" w:rsidR="00CC5D8B" w:rsidRPr="00A0086E" w:rsidRDefault="00A0086E">
            <w:pPr>
              <w:rPr>
                <w:b/>
              </w:rPr>
            </w:pPr>
            <w:r w:rsidRPr="00A0086E">
              <w:rPr>
                <w:b/>
              </w:rPr>
              <w:t>Engage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286E13EC" w14:textId="77777777" w:rsidR="00CC5D8B" w:rsidRPr="00E263A2" w:rsidRDefault="00CC5D8B">
            <w:pPr>
              <w:rPr>
                <w:b/>
              </w:rPr>
            </w:pPr>
            <w:r w:rsidRPr="00E263A2">
              <w:rPr>
                <w:b/>
              </w:rPr>
              <w:t>What is the reason for the support plan?</w:t>
            </w:r>
          </w:p>
          <w:p w14:paraId="21FF1163" w14:textId="77777777" w:rsidR="00CC5D8B" w:rsidRDefault="00433BAF">
            <w:r>
              <w:t xml:space="preserve">Recently been feeling </w:t>
            </w:r>
            <w:r w:rsidR="008C4CE2">
              <w:t xml:space="preserve">very low and anxious both in work and outside of work. Struggling to sleep and concentrate. </w:t>
            </w:r>
          </w:p>
          <w:p w14:paraId="514AD5D6" w14:textId="77777777" w:rsidR="00A0086E" w:rsidRDefault="00A0086E"/>
        </w:tc>
      </w:tr>
      <w:tr w:rsidR="00CC5D8B" w14:paraId="41472D0C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22BD88C9" w14:textId="77777777" w:rsidR="00CC5D8B" w:rsidRDefault="00CC5D8B"/>
        </w:tc>
        <w:tc>
          <w:tcPr>
            <w:tcW w:w="8283" w:type="dxa"/>
          </w:tcPr>
          <w:p w14:paraId="5C3558C4" w14:textId="77777777" w:rsidR="00CC5D8B" w:rsidRPr="00E263A2" w:rsidRDefault="00CC5D8B">
            <w:pPr>
              <w:rPr>
                <w:b/>
              </w:rPr>
            </w:pPr>
            <w:r w:rsidRPr="00E263A2">
              <w:rPr>
                <w:b/>
              </w:rPr>
              <w:t>Details or examples</w:t>
            </w:r>
          </w:p>
          <w:p w14:paraId="059B3791" w14:textId="77777777" w:rsidR="00CC5D8B" w:rsidRDefault="000063AC">
            <w:r>
              <w:t>Increased workload in last 2-3 months which is causing</w:t>
            </w:r>
            <w:r w:rsidR="009D3045">
              <w:t xml:space="preserve"> stress and anxiety</w:t>
            </w:r>
          </w:p>
          <w:p w14:paraId="2EAF596B" w14:textId="77777777" w:rsidR="000063AC" w:rsidRDefault="000063AC">
            <w:r>
              <w:t>Working longer hours which is</w:t>
            </w:r>
            <w:r w:rsidR="009D3045">
              <w:t xml:space="preserve"> having an impact on home life</w:t>
            </w:r>
          </w:p>
          <w:p w14:paraId="18062A00" w14:textId="77777777" w:rsidR="00ED528B" w:rsidRDefault="000063AC">
            <w:r>
              <w:t xml:space="preserve">Struggling to stay motivated and do normal </w:t>
            </w:r>
            <w:r w:rsidR="009D3045">
              <w:t xml:space="preserve">daily </w:t>
            </w:r>
            <w:r>
              <w:t xml:space="preserve">activities </w:t>
            </w:r>
          </w:p>
          <w:p w14:paraId="3F860A75" w14:textId="77777777" w:rsidR="00E263A2" w:rsidRDefault="009D3045">
            <w:r>
              <w:t xml:space="preserve">Recent ill health diagnosis of a family member is having an impact </w:t>
            </w:r>
          </w:p>
          <w:p w14:paraId="144BF6C9" w14:textId="77777777" w:rsidR="00CC5D8B" w:rsidRDefault="00CC5D8B"/>
        </w:tc>
      </w:tr>
      <w:tr w:rsidR="00CC5D8B" w14:paraId="46D8D8A0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62980FC1" w14:textId="77777777" w:rsidR="00CC5D8B" w:rsidRPr="00E263A2" w:rsidRDefault="00CC5D8B">
            <w:pPr>
              <w:rPr>
                <w:b/>
              </w:rPr>
            </w:pPr>
          </w:p>
        </w:tc>
        <w:tc>
          <w:tcPr>
            <w:tcW w:w="8283" w:type="dxa"/>
            <w:shd w:val="clear" w:color="auto" w:fill="F2F2F2" w:themeFill="background1" w:themeFillShade="F2"/>
          </w:tcPr>
          <w:p w14:paraId="7EA15C9D" w14:textId="6A50E639" w:rsidR="00CC5D8B" w:rsidRPr="00E263A2" w:rsidRDefault="00433BAF" w:rsidP="00CC5D8B">
            <w:pPr>
              <w:rPr>
                <w:b/>
              </w:rPr>
            </w:pPr>
            <w:r>
              <w:rPr>
                <w:b/>
              </w:rPr>
              <w:t xml:space="preserve">What do you know about </w:t>
            </w:r>
            <w:r w:rsidR="00B343AE">
              <w:rPr>
                <w:b/>
              </w:rPr>
              <w:t xml:space="preserve">the </w:t>
            </w:r>
            <w:r w:rsidR="002A1CC6">
              <w:rPr>
                <w:b/>
              </w:rPr>
              <w:t xml:space="preserve">wellbeing </w:t>
            </w:r>
            <w:r w:rsidR="00CC5D8B" w:rsidRPr="00E263A2">
              <w:rPr>
                <w:b/>
              </w:rPr>
              <w:t>services</w:t>
            </w:r>
            <w:r w:rsidR="00B343AE">
              <w:rPr>
                <w:b/>
              </w:rPr>
              <w:t xml:space="preserve"> that you can access through the school</w:t>
            </w:r>
            <w:r w:rsidR="00CC5D8B" w:rsidRPr="00E263A2">
              <w:rPr>
                <w:b/>
              </w:rPr>
              <w:t>?</w:t>
            </w:r>
          </w:p>
          <w:p w14:paraId="0F6AFCC2" w14:textId="77777777" w:rsidR="00CC5D8B" w:rsidRDefault="00B80929">
            <w:r>
              <w:t>I know that we</w:t>
            </w:r>
            <w:r w:rsidR="001E1BF1">
              <w:t xml:space="preserve"> have mental health first aiders as I have accessed one of them for support once at work when I was feeling really upset and anxious</w:t>
            </w:r>
          </w:p>
          <w:p w14:paraId="166F4C8F" w14:textId="77777777" w:rsidR="00CC5D8B" w:rsidRDefault="00CC5D8B"/>
        </w:tc>
      </w:tr>
      <w:tr w:rsidR="00CC5D8B" w14:paraId="35363E1B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07FB4154" w14:textId="77777777" w:rsidR="00CC5D8B" w:rsidRPr="00E263A2" w:rsidRDefault="00CC5D8B">
            <w:pPr>
              <w:rPr>
                <w:b/>
              </w:rPr>
            </w:pPr>
            <w:r w:rsidRPr="00E263A2">
              <w:rPr>
                <w:b/>
              </w:rPr>
              <w:t>Support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4D05E6C4" w14:textId="77777777" w:rsidR="00CC5D8B" w:rsidRDefault="00CC5D8B">
            <w:pPr>
              <w:rPr>
                <w:b/>
              </w:rPr>
            </w:pPr>
            <w:r w:rsidRPr="00E263A2">
              <w:rPr>
                <w:b/>
              </w:rPr>
              <w:t xml:space="preserve">What could you do to support yourself to stay healthy at work? </w:t>
            </w:r>
          </w:p>
          <w:p w14:paraId="7672D055" w14:textId="77777777" w:rsidR="00D42940" w:rsidRPr="00D42940" w:rsidRDefault="00D42940">
            <w:r>
              <w:t xml:space="preserve">Try to take more control of workload and working hours. access relevant support </w:t>
            </w:r>
            <w:r w:rsidR="00B80929">
              <w:t>like the employee assistance programme</w:t>
            </w:r>
          </w:p>
          <w:p w14:paraId="2DAF32A2" w14:textId="77777777" w:rsidR="00CC5D8B" w:rsidRDefault="008B1F50" w:rsidP="001E1BF1">
            <w:r>
              <w:t>Let me take lunch at 3.30 every day as I like to eat late</w:t>
            </w:r>
          </w:p>
        </w:tc>
      </w:tr>
      <w:tr w:rsidR="00CC5D8B" w14:paraId="662D8A9C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7CF94FB2" w14:textId="77777777" w:rsidR="00CC5D8B" w:rsidRDefault="00CC5D8B"/>
        </w:tc>
        <w:tc>
          <w:tcPr>
            <w:tcW w:w="8283" w:type="dxa"/>
          </w:tcPr>
          <w:p w14:paraId="03736138" w14:textId="77777777" w:rsidR="00A0086E" w:rsidRDefault="00CC5D8B">
            <w:pPr>
              <w:rPr>
                <w:b/>
              </w:rPr>
            </w:pPr>
            <w:r w:rsidRPr="00E263A2">
              <w:rPr>
                <w:b/>
              </w:rPr>
              <w:t>What can your manager do to support you to stay healthy at work?</w:t>
            </w:r>
          </w:p>
          <w:p w14:paraId="7C655710" w14:textId="77777777" w:rsidR="00A0086E" w:rsidRPr="00A0086E" w:rsidRDefault="00A0086E">
            <w:r>
              <w:t>By letting me know what support there is that might help, making time to allow me to look at the support available</w:t>
            </w:r>
          </w:p>
          <w:p w14:paraId="56CA0A14" w14:textId="77777777" w:rsidR="00CC5D8B" w:rsidRDefault="00D42940">
            <w:r>
              <w:t>Support me with regular check ins about my wellbeing and work</w:t>
            </w:r>
          </w:p>
          <w:p w14:paraId="1FF1987B" w14:textId="77777777" w:rsidR="00D42940" w:rsidRDefault="00D42940">
            <w:r>
              <w:t xml:space="preserve">Allow me time if I need to use support services </w:t>
            </w:r>
            <w:proofErr w:type="spellStart"/>
            <w:r>
              <w:t>i.e</w:t>
            </w:r>
            <w:proofErr w:type="spellEnd"/>
            <w:r>
              <w:t xml:space="preserve"> counselling ,appointments </w:t>
            </w:r>
          </w:p>
          <w:p w14:paraId="127359CA" w14:textId="77777777" w:rsidR="00D42940" w:rsidRDefault="00D42940">
            <w:r>
              <w:t xml:space="preserve">Provide me with more regular feedback on my work/outcomes rather than waiting every few months in my GPC as this can make me feel very anxious before my GPC meetings. </w:t>
            </w:r>
          </w:p>
          <w:p w14:paraId="6E484936" w14:textId="77777777" w:rsidR="00CC5D8B" w:rsidRDefault="00CC5D8B"/>
        </w:tc>
      </w:tr>
      <w:tr w:rsidR="00CC5D8B" w14:paraId="3F867AF3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7C2B7562" w14:textId="77777777" w:rsidR="00CC5D8B" w:rsidRPr="00E263A2" w:rsidRDefault="00CC5D8B">
            <w:pPr>
              <w:rPr>
                <w:b/>
              </w:rPr>
            </w:pPr>
            <w:r w:rsidRPr="00E263A2">
              <w:rPr>
                <w:b/>
              </w:rPr>
              <w:t>Action</w:t>
            </w:r>
          </w:p>
        </w:tc>
        <w:tc>
          <w:tcPr>
            <w:tcW w:w="8283" w:type="dxa"/>
            <w:shd w:val="clear" w:color="auto" w:fill="F2F2F2" w:themeFill="background1" w:themeFillShade="F2"/>
          </w:tcPr>
          <w:p w14:paraId="2A433454" w14:textId="77777777" w:rsidR="00CC5D8B" w:rsidRPr="00E263A2" w:rsidRDefault="00CC5D8B">
            <w:pPr>
              <w:rPr>
                <w:b/>
              </w:rPr>
            </w:pPr>
            <w:r w:rsidRPr="00E263A2">
              <w:rPr>
                <w:b/>
              </w:rPr>
              <w:t xml:space="preserve">What actions are you going to take? </w:t>
            </w:r>
          </w:p>
          <w:p w14:paraId="6F3B3A94" w14:textId="77777777" w:rsidR="001E1BF1" w:rsidRDefault="001E1BF1" w:rsidP="001E1BF1">
            <w:r>
              <w:t>Book a doctor’s appointment to discuss with them how I am feeling and the impact that it is having on my daily life</w:t>
            </w:r>
          </w:p>
          <w:p w14:paraId="4E432538" w14:textId="77777777" w:rsidR="001E1BF1" w:rsidRDefault="001E1BF1" w:rsidP="001E1BF1">
            <w:r>
              <w:t xml:space="preserve">Try to talk to family/friends and explain how I am feeling so that they can support me </w:t>
            </w:r>
          </w:p>
          <w:p w14:paraId="00F7AD17" w14:textId="77777777" w:rsidR="001E1BF1" w:rsidRDefault="001E1BF1" w:rsidP="001E1BF1">
            <w:r>
              <w:t xml:space="preserve">Look into the better together support and signposting to see what support I can access </w:t>
            </w:r>
          </w:p>
          <w:p w14:paraId="38B7F35E" w14:textId="77777777" w:rsidR="00CC5D8B" w:rsidRDefault="00A37746">
            <w:r>
              <w:t xml:space="preserve">Contact the employee assistance programme that my manager has suggested to see what advice/support they can provide me </w:t>
            </w:r>
          </w:p>
          <w:p w14:paraId="040036D8" w14:textId="77777777" w:rsidR="00A37746" w:rsidRDefault="00A37746">
            <w:r>
              <w:lastRenderedPageBreak/>
              <w:t xml:space="preserve">Make sure that I am taking regular breaks in work and not working too late/early – send time sheets to manager weekly for the next month </w:t>
            </w:r>
          </w:p>
          <w:p w14:paraId="1744A54F" w14:textId="77777777" w:rsidR="00CC5D8B" w:rsidRDefault="00CC5D8B"/>
        </w:tc>
      </w:tr>
      <w:tr w:rsidR="00CC5D8B" w14:paraId="1A72CEF3" w14:textId="77777777" w:rsidTr="00E263A2">
        <w:tc>
          <w:tcPr>
            <w:tcW w:w="959" w:type="dxa"/>
            <w:shd w:val="clear" w:color="auto" w:fill="A6A6A6" w:themeFill="background1" w:themeFillShade="A6"/>
          </w:tcPr>
          <w:p w14:paraId="25279F69" w14:textId="77777777" w:rsidR="00CC5D8B" w:rsidRDefault="00CC5D8B"/>
        </w:tc>
        <w:tc>
          <w:tcPr>
            <w:tcW w:w="8283" w:type="dxa"/>
          </w:tcPr>
          <w:p w14:paraId="7C1B3E88" w14:textId="77777777" w:rsidR="00CC5D8B" w:rsidRPr="00E263A2" w:rsidRDefault="00E263A2">
            <w:pPr>
              <w:rPr>
                <w:b/>
              </w:rPr>
            </w:pPr>
            <w:r w:rsidRPr="00E263A2">
              <w:rPr>
                <w:b/>
              </w:rPr>
              <w:t xml:space="preserve">What action can your manager take to assist you at work? </w:t>
            </w:r>
          </w:p>
          <w:p w14:paraId="3C3ADADF" w14:textId="77777777" w:rsidR="00E263A2" w:rsidRDefault="001E1BF1">
            <w:r>
              <w:t xml:space="preserve">Check WLB sheets weekly to ensure that Jane is taking regular breaks and not working long hours </w:t>
            </w:r>
          </w:p>
          <w:p w14:paraId="38EB7368" w14:textId="77777777" w:rsidR="001E1BF1" w:rsidRDefault="001E1BF1">
            <w:r>
              <w:t xml:space="preserve">Arrange a meeting with Jane to go through current workload demands and see if anything can be done </w:t>
            </w:r>
            <w:r w:rsidR="00A37746">
              <w:t xml:space="preserve">to reduce pressures </w:t>
            </w:r>
          </w:p>
          <w:p w14:paraId="3BB720D1" w14:textId="77777777" w:rsidR="00A37746" w:rsidRDefault="00A37746">
            <w:r>
              <w:t>Set a wellbeing review check in with Jane after her doctor’s appointment</w:t>
            </w:r>
          </w:p>
          <w:p w14:paraId="7B72C910" w14:textId="77777777" w:rsidR="00A37746" w:rsidRDefault="00A37746">
            <w:r>
              <w:t>Provide Jane with the</w:t>
            </w:r>
            <w:r w:rsidR="005E3212">
              <w:t xml:space="preserve"> time to review support available so that she can access the</w:t>
            </w:r>
            <w:r>
              <w:t xml:space="preserve"> services she can contact for further support </w:t>
            </w:r>
          </w:p>
          <w:p w14:paraId="7D987487" w14:textId="77777777" w:rsidR="005E3212" w:rsidRDefault="005E3212">
            <w:r>
              <w:t>Make time for counselling sessions if referred</w:t>
            </w:r>
          </w:p>
          <w:p w14:paraId="5CBB59D9" w14:textId="77777777" w:rsidR="00CC5D8B" w:rsidRDefault="00CC5D8B"/>
        </w:tc>
      </w:tr>
    </w:tbl>
    <w:p w14:paraId="4179F015" w14:textId="77777777" w:rsidR="00A0086E" w:rsidRDefault="00A0086E" w:rsidP="00BB0A55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63A2" w14:paraId="04B9A041" w14:textId="77777777" w:rsidTr="00A0086E">
        <w:trPr>
          <w:trHeight w:val="4367"/>
        </w:trPr>
        <w:tc>
          <w:tcPr>
            <w:tcW w:w="4621" w:type="dxa"/>
            <w:shd w:val="clear" w:color="auto" w:fill="F2F2F2" w:themeFill="background1" w:themeFillShade="F2"/>
          </w:tcPr>
          <w:p w14:paraId="7DFC2B1E" w14:textId="77777777" w:rsidR="00E263A2" w:rsidRPr="00E263A2" w:rsidRDefault="00E263A2">
            <w:pPr>
              <w:rPr>
                <w:b/>
              </w:rPr>
            </w:pPr>
            <w:r w:rsidRPr="00E263A2">
              <w:rPr>
                <w:b/>
              </w:rPr>
              <w:t>Summary of actions proposed</w:t>
            </w:r>
          </w:p>
          <w:p w14:paraId="4E0F27C4" w14:textId="77777777" w:rsidR="00E263A2" w:rsidRDefault="005E3212">
            <w:r>
              <w:t>Jane</w:t>
            </w:r>
          </w:p>
          <w:p w14:paraId="36756C6F" w14:textId="77777777" w:rsidR="005E3212" w:rsidRDefault="005E3212">
            <w:r>
              <w:t>Stick to 37 hours per week</w:t>
            </w:r>
          </w:p>
          <w:p w14:paraId="51CDBD2F" w14:textId="77777777" w:rsidR="005E3212" w:rsidRDefault="005E3212">
            <w:r>
              <w:t>Contact EAP</w:t>
            </w:r>
          </w:p>
          <w:p w14:paraId="5CDF8C43" w14:textId="77777777" w:rsidR="005E3212" w:rsidRDefault="005E3212">
            <w:r>
              <w:t>Book appointment with GP</w:t>
            </w:r>
          </w:p>
          <w:p w14:paraId="0714DE87" w14:textId="77777777" w:rsidR="005E3212" w:rsidRDefault="005E3212">
            <w:r>
              <w:t>Schedule regular breaks in working day</w:t>
            </w:r>
          </w:p>
          <w:p w14:paraId="46A9A201" w14:textId="77777777" w:rsidR="005E3212" w:rsidRDefault="008B1F50">
            <w:r>
              <w:t>Lunch at 3.30</w:t>
            </w:r>
          </w:p>
          <w:p w14:paraId="74B8ECB5" w14:textId="77777777" w:rsidR="005E3212" w:rsidRDefault="005E3212">
            <w:r>
              <w:t>Manager</w:t>
            </w:r>
          </w:p>
          <w:p w14:paraId="755DCE9E" w14:textId="77777777" w:rsidR="005E3212" w:rsidRDefault="005E3212">
            <w:r>
              <w:t>Regular support meetings to review workload</w:t>
            </w:r>
            <w:r w:rsidR="00426B3D">
              <w:t>, give feedback</w:t>
            </w:r>
            <w:r>
              <w:t xml:space="preserve"> and WLB</w:t>
            </w:r>
          </w:p>
          <w:p w14:paraId="2ACC6EC6" w14:textId="77777777" w:rsidR="005E3212" w:rsidRDefault="005E3212">
            <w:r>
              <w:t>Review workload to see if it is reasonable and a pressures can be lifted</w:t>
            </w:r>
          </w:p>
          <w:p w14:paraId="7FC260A4" w14:textId="77777777" w:rsidR="00E263A2" w:rsidRDefault="005E3212">
            <w:r>
              <w:t>Support time for counselling sessions</w:t>
            </w:r>
          </w:p>
        </w:tc>
        <w:tc>
          <w:tcPr>
            <w:tcW w:w="4621" w:type="dxa"/>
          </w:tcPr>
          <w:p w14:paraId="5F02750D" w14:textId="77777777" w:rsidR="00E263A2" w:rsidRDefault="00E263A2">
            <w:pPr>
              <w:rPr>
                <w:b/>
              </w:rPr>
            </w:pPr>
            <w:r w:rsidRPr="00E263A2">
              <w:rPr>
                <w:b/>
              </w:rPr>
              <w:t>Actions agreed</w:t>
            </w:r>
          </w:p>
          <w:p w14:paraId="7C516F20" w14:textId="77777777" w:rsidR="005E3212" w:rsidRDefault="005E3212" w:rsidP="005E3212">
            <w:r>
              <w:t>Jane</w:t>
            </w:r>
          </w:p>
          <w:p w14:paraId="5B21250C" w14:textId="77777777" w:rsidR="005E3212" w:rsidRDefault="005E3212" w:rsidP="005E3212">
            <w:r>
              <w:t>Stick to 37 hours per week</w:t>
            </w:r>
          </w:p>
          <w:p w14:paraId="2197121B" w14:textId="77777777" w:rsidR="005E3212" w:rsidRDefault="005E3212" w:rsidP="005E3212">
            <w:r>
              <w:t>Contact EAP</w:t>
            </w:r>
          </w:p>
          <w:p w14:paraId="3B9E59FE" w14:textId="77777777" w:rsidR="005E3212" w:rsidRDefault="005E3212" w:rsidP="005E3212">
            <w:r>
              <w:t>Book appointment with GP</w:t>
            </w:r>
          </w:p>
          <w:p w14:paraId="44EF4A5A" w14:textId="77777777" w:rsidR="005E3212" w:rsidRDefault="005E3212" w:rsidP="005E3212">
            <w:r>
              <w:t>Schedule regular breaks in working day</w:t>
            </w:r>
          </w:p>
          <w:p w14:paraId="2B0439CF" w14:textId="77777777" w:rsidR="005E3212" w:rsidRDefault="005E3212">
            <w:pPr>
              <w:rPr>
                <w:b/>
              </w:rPr>
            </w:pPr>
          </w:p>
          <w:p w14:paraId="5C2A8F3E" w14:textId="77777777" w:rsidR="005E3212" w:rsidRPr="005E3212" w:rsidRDefault="005E3212">
            <w:r w:rsidRPr="005E3212">
              <w:t>Manager</w:t>
            </w:r>
          </w:p>
          <w:p w14:paraId="67C61D94" w14:textId="77777777" w:rsidR="005E3212" w:rsidRPr="005E3212" w:rsidRDefault="005E3212">
            <w:r w:rsidRPr="005E3212">
              <w:t>Meet every Friday for four weeks to support</w:t>
            </w:r>
            <w:r w:rsidR="00426B3D">
              <w:t xml:space="preserve">, give feedback </w:t>
            </w:r>
            <w:r w:rsidRPr="005E3212">
              <w:t xml:space="preserve"> and ensure the pan is working</w:t>
            </w:r>
          </w:p>
          <w:p w14:paraId="3669B1B9" w14:textId="77777777" w:rsidR="005E3212" w:rsidRPr="005E3212" w:rsidRDefault="005E3212">
            <w:r w:rsidRPr="005E3212">
              <w:t>Review workload</w:t>
            </w:r>
          </w:p>
          <w:p w14:paraId="0FD3E2D2" w14:textId="77777777" w:rsidR="005E3212" w:rsidRDefault="005E3212">
            <w:r w:rsidRPr="005E3212">
              <w:t>Up to 8 counselling sessions supported</w:t>
            </w:r>
          </w:p>
          <w:p w14:paraId="4EB1593F" w14:textId="77777777" w:rsidR="005E3212" w:rsidRPr="00E263A2" w:rsidRDefault="005E3212">
            <w:pPr>
              <w:rPr>
                <w:b/>
              </w:rPr>
            </w:pPr>
            <w:r>
              <w:t>Time given after this meeting to review available support</w:t>
            </w:r>
          </w:p>
        </w:tc>
      </w:tr>
      <w:tr w:rsidR="00E263A2" w14:paraId="411859D3" w14:textId="77777777" w:rsidTr="00E263A2">
        <w:tc>
          <w:tcPr>
            <w:tcW w:w="4621" w:type="dxa"/>
          </w:tcPr>
          <w:p w14:paraId="60459356" w14:textId="77777777" w:rsidR="00E263A2" w:rsidRPr="00E263A2" w:rsidRDefault="00E263A2">
            <w:pPr>
              <w:rPr>
                <w:b/>
              </w:rPr>
            </w:pPr>
            <w:r w:rsidRPr="00E263A2">
              <w:rPr>
                <w:b/>
              </w:rPr>
              <w:t>Reason for not taking any actions</w:t>
            </w:r>
          </w:p>
          <w:p w14:paraId="68322D25" w14:textId="77777777" w:rsidR="00E263A2" w:rsidRDefault="00E263A2"/>
          <w:p w14:paraId="67FADBA6" w14:textId="77777777" w:rsidR="00E263A2" w:rsidRDefault="00E263A2"/>
          <w:p w14:paraId="1DC96F22" w14:textId="77777777" w:rsidR="00E263A2" w:rsidRDefault="008B1F50">
            <w:r>
              <w:t>A 3.30 lunch break can’t be given because of service demands. This would also mean Jane works more than 6 hours without a break and this would endanger her wellbeing</w:t>
            </w:r>
          </w:p>
          <w:p w14:paraId="53B9408B" w14:textId="77777777" w:rsidR="00E263A2" w:rsidRDefault="00E263A2"/>
        </w:tc>
        <w:tc>
          <w:tcPr>
            <w:tcW w:w="4621" w:type="dxa"/>
            <w:shd w:val="clear" w:color="auto" w:fill="F2F2F2" w:themeFill="background1" w:themeFillShade="F2"/>
          </w:tcPr>
          <w:p w14:paraId="04EE027F" w14:textId="77777777" w:rsidR="00E263A2" w:rsidRDefault="00E263A2">
            <w:pPr>
              <w:rPr>
                <w:b/>
                <w:bCs/>
              </w:rPr>
            </w:pPr>
            <w:r w:rsidRPr="00E263A2">
              <w:rPr>
                <w:b/>
                <w:bCs/>
              </w:rPr>
              <w:t>Agreed review date for each action and details of subsequent progress</w:t>
            </w:r>
          </w:p>
          <w:p w14:paraId="39E26820" w14:textId="77777777" w:rsidR="005E3212" w:rsidRDefault="005E3212">
            <w:pPr>
              <w:rPr>
                <w:b/>
                <w:bCs/>
              </w:rPr>
            </w:pPr>
          </w:p>
          <w:p w14:paraId="3DC170FC" w14:textId="77777777" w:rsidR="005E3212" w:rsidRPr="00E263A2" w:rsidRDefault="005E3212">
            <w:pPr>
              <w:rPr>
                <w:b/>
              </w:rPr>
            </w:pPr>
            <w:r w:rsidRPr="00A0086E">
              <w:rPr>
                <w:bCs/>
              </w:rPr>
              <w:t>Support meeting every Friday for four weeks starting 31</w:t>
            </w:r>
            <w:r w:rsidRPr="00A0086E">
              <w:rPr>
                <w:bCs/>
                <w:vertAlign w:val="superscript"/>
              </w:rPr>
              <w:t>st</w:t>
            </w:r>
            <w:r w:rsidRPr="00A0086E">
              <w:rPr>
                <w:bCs/>
              </w:rPr>
              <w:t xml:space="preserve"> July</w:t>
            </w:r>
            <w:r>
              <w:rPr>
                <w:b/>
                <w:bCs/>
              </w:rPr>
              <w:t>.</w:t>
            </w:r>
          </w:p>
        </w:tc>
      </w:tr>
    </w:tbl>
    <w:p w14:paraId="5E3ACB2B" w14:textId="77777777" w:rsidR="00E263A2" w:rsidRDefault="00E263A2" w:rsidP="00BB0A55">
      <w:pPr>
        <w:spacing w:after="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15"/>
        <w:gridCol w:w="2390"/>
        <w:gridCol w:w="923"/>
        <w:gridCol w:w="3098"/>
      </w:tblGrid>
      <w:tr w:rsidR="00E263A2" w14:paraId="2DF6A08E" w14:textId="77777777" w:rsidTr="00E263A2">
        <w:trPr>
          <w:trHeight w:val="284"/>
        </w:trPr>
        <w:tc>
          <w:tcPr>
            <w:tcW w:w="2662" w:type="dxa"/>
          </w:tcPr>
          <w:p w14:paraId="10911075" w14:textId="77777777" w:rsidR="00E263A2" w:rsidRPr="00BB0A55" w:rsidRDefault="00E263A2" w:rsidP="00BB0A55">
            <w:pPr>
              <w:spacing w:after="0"/>
              <w:rPr>
                <w:b/>
                <w:bCs/>
              </w:rPr>
            </w:pPr>
            <w:r w:rsidRPr="00BB0A55">
              <w:rPr>
                <w:b/>
                <w:bCs/>
              </w:rPr>
              <w:t>Employee signature</w:t>
            </w:r>
          </w:p>
        </w:tc>
        <w:tc>
          <w:tcPr>
            <w:tcW w:w="2459" w:type="dxa"/>
          </w:tcPr>
          <w:p w14:paraId="28311832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  <w:tc>
          <w:tcPr>
            <w:tcW w:w="932" w:type="dxa"/>
          </w:tcPr>
          <w:p w14:paraId="7E79F8C6" w14:textId="77777777" w:rsidR="00E263A2" w:rsidRPr="004F1EB8" w:rsidRDefault="00E263A2" w:rsidP="00BB0A55">
            <w:pPr>
              <w:spacing w:after="0"/>
              <w:rPr>
                <w:b/>
                <w:bCs/>
              </w:rPr>
            </w:pPr>
            <w:r w:rsidRPr="004F1EB8">
              <w:rPr>
                <w:b/>
                <w:bCs/>
              </w:rPr>
              <w:t>Date</w:t>
            </w:r>
          </w:p>
        </w:tc>
        <w:tc>
          <w:tcPr>
            <w:tcW w:w="3189" w:type="dxa"/>
          </w:tcPr>
          <w:p w14:paraId="2849B021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</w:tr>
      <w:tr w:rsidR="00E263A2" w14:paraId="29686654" w14:textId="77777777" w:rsidTr="00E263A2">
        <w:trPr>
          <w:trHeight w:val="284"/>
        </w:trPr>
        <w:tc>
          <w:tcPr>
            <w:tcW w:w="2662" w:type="dxa"/>
          </w:tcPr>
          <w:p w14:paraId="697A34C3" w14:textId="77777777" w:rsidR="00E263A2" w:rsidRPr="00E263A2" w:rsidRDefault="00E263A2" w:rsidP="00BB0A55">
            <w:pPr>
              <w:spacing w:after="0"/>
              <w:rPr>
                <w:b/>
                <w:bCs/>
              </w:rPr>
            </w:pPr>
            <w:r w:rsidRPr="004F1EB8">
              <w:rPr>
                <w:b/>
                <w:bCs/>
              </w:rPr>
              <w:t>Ma</w:t>
            </w:r>
            <w:r>
              <w:rPr>
                <w:b/>
                <w:bCs/>
              </w:rPr>
              <w:t>nager</w:t>
            </w:r>
            <w:r w:rsidRPr="004F1EB8">
              <w:rPr>
                <w:b/>
                <w:bCs/>
              </w:rPr>
              <w:t xml:space="preserve"> signature</w:t>
            </w:r>
          </w:p>
        </w:tc>
        <w:tc>
          <w:tcPr>
            <w:tcW w:w="2459" w:type="dxa"/>
          </w:tcPr>
          <w:p w14:paraId="1046FA21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  <w:tc>
          <w:tcPr>
            <w:tcW w:w="932" w:type="dxa"/>
          </w:tcPr>
          <w:p w14:paraId="0DF67CF0" w14:textId="77777777" w:rsidR="00E263A2" w:rsidRPr="004F1EB8" w:rsidRDefault="00E263A2" w:rsidP="00BB0A55">
            <w:pPr>
              <w:spacing w:after="0"/>
              <w:rPr>
                <w:b/>
                <w:bCs/>
              </w:rPr>
            </w:pPr>
            <w:r w:rsidRPr="004F1EB8">
              <w:rPr>
                <w:b/>
                <w:bCs/>
              </w:rPr>
              <w:t>Date</w:t>
            </w:r>
          </w:p>
        </w:tc>
        <w:tc>
          <w:tcPr>
            <w:tcW w:w="3189" w:type="dxa"/>
          </w:tcPr>
          <w:p w14:paraId="4423B876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</w:tr>
      <w:tr w:rsidR="00E263A2" w:rsidRPr="006F0692" w14:paraId="3FFE028E" w14:textId="77777777" w:rsidTr="00E263A2">
        <w:trPr>
          <w:trHeight w:val="284"/>
        </w:trPr>
        <w:tc>
          <w:tcPr>
            <w:tcW w:w="2662" w:type="dxa"/>
          </w:tcPr>
          <w:p w14:paraId="252A67BA" w14:textId="77777777" w:rsidR="00E263A2" w:rsidRPr="004F1EB8" w:rsidRDefault="00BB0A55" w:rsidP="00BB0A55">
            <w:pPr>
              <w:spacing w:after="0"/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6FA07C" wp14:editId="376CA118">
                      <wp:simplePos x="0" y="0"/>
                      <wp:positionH relativeFrom="column">
                        <wp:posOffset>-725170</wp:posOffset>
                      </wp:positionH>
                      <wp:positionV relativeFrom="paragraph">
                        <wp:posOffset>273050</wp:posOffset>
                      </wp:positionV>
                      <wp:extent cx="7012305" cy="523875"/>
                      <wp:effectExtent l="0" t="0" r="1714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1230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BD8BCA" w14:textId="5D3F52F2" w:rsidR="00E263A2" w:rsidRDefault="00E263A2" w:rsidP="00E263A2">
                                  <w:pPr>
                                    <w:pStyle w:val="BodyText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All information will be treated in confidence in accordance with the Data Protection Act 2018.  Information will only be used to provide employee support. </w:t>
                                  </w:r>
                                  <w:r w:rsidR="00B343AE">
                                    <w:rPr>
                                      <w:sz w:val="20"/>
                                    </w:rPr>
                                    <w:t>This form may be shared with other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management and advisory services such as </w:t>
                                  </w:r>
                                  <w:r w:rsidR="00B343AE">
                                    <w:rPr>
                                      <w:sz w:val="20"/>
                                    </w:rPr>
                                    <w:t>your school’s Occupational Health or Health and Safety provider where appropriate.</w:t>
                                  </w:r>
                                </w:p>
                                <w:p w14:paraId="5DA8748F" w14:textId="77777777" w:rsidR="00E263A2" w:rsidRDefault="00E263A2" w:rsidP="00E263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6FA0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7.1pt;margin-top:21.5pt;width:552.1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" fillcolor="white [3201]" strokeweight=".5pt">
                      <v:textbox>
                        <w:txbxContent>
                          <w:p w14:paraId="17BD8BCA" w14:textId="5D3F52F2" w:rsidR="00E263A2" w:rsidRDefault="00E263A2" w:rsidP="00E263A2">
                            <w:pPr>
                              <w:pStyle w:val="BodyTex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All information will be treated in confidence in accordance with the Data Protection Act 2018.  Information will only be used to provide employee support. </w:t>
                            </w:r>
                            <w:r w:rsidR="00B343AE">
                              <w:rPr>
                                <w:sz w:val="20"/>
                              </w:rPr>
                              <w:t>This form may be shared with other</w:t>
                            </w:r>
                            <w:r>
                              <w:rPr>
                                <w:sz w:val="20"/>
                              </w:rPr>
                              <w:t xml:space="preserve"> management and advisory services such as </w:t>
                            </w:r>
                            <w:r w:rsidR="00B343AE">
                              <w:rPr>
                                <w:sz w:val="20"/>
                              </w:rPr>
                              <w:t>your school’s Occupational Health or Health and Safety provider where appropriate.</w:t>
                            </w:r>
                          </w:p>
                          <w:p w14:paraId="5DA8748F" w14:textId="77777777" w:rsidR="00E263A2" w:rsidRDefault="00E263A2" w:rsidP="00E263A2"/>
                        </w:txbxContent>
                      </v:textbox>
                    </v:shape>
                  </w:pict>
                </mc:Fallback>
              </mc:AlternateContent>
            </w:r>
            <w:r w:rsidR="00E263A2" w:rsidRPr="004F1EB8">
              <w:rPr>
                <w:b/>
                <w:bCs/>
              </w:rPr>
              <w:t>Copy to Personal File</w:t>
            </w:r>
          </w:p>
        </w:tc>
        <w:tc>
          <w:tcPr>
            <w:tcW w:w="2459" w:type="dxa"/>
          </w:tcPr>
          <w:p w14:paraId="66DA21C9" w14:textId="77777777" w:rsidR="00E263A2" w:rsidRDefault="00E263A2" w:rsidP="00BB0A55">
            <w:pPr>
              <w:spacing w:after="0"/>
              <w:rPr>
                <w:b/>
                <w:bCs/>
              </w:rPr>
            </w:pPr>
          </w:p>
        </w:tc>
        <w:tc>
          <w:tcPr>
            <w:tcW w:w="932" w:type="dxa"/>
          </w:tcPr>
          <w:p w14:paraId="594F0657" w14:textId="77777777" w:rsidR="00E263A2" w:rsidRPr="004F1EB8" w:rsidRDefault="00E263A2" w:rsidP="00BB0A55">
            <w:pPr>
              <w:spacing w:after="0"/>
              <w:rPr>
                <w:b/>
                <w:bCs/>
              </w:rPr>
            </w:pPr>
            <w:r w:rsidRPr="004F1EB8">
              <w:rPr>
                <w:b/>
                <w:bCs/>
              </w:rPr>
              <w:t>Date</w:t>
            </w:r>
          </w:p>
        </w:tc>
        <w:tc>
          <w:tcPr>
            <w:tcW w:w="3189" w:type="dxa"/>
          </w:tcPr>
          <w:p w14:paraId="47B32E24" w14:textId="77777777" w:rsidR="00E263A2" w:rsidRPr="006F0692" w:rsidRDefault="00E263A2" w:rsidP="00BB0A55">
            <w:pPr>
              <w:spacing w:after="0"/>
              <w:rPr>
                <w:b/>
                <w:bCs/>
              </w:rPr>
            </w:pPr>
          </w:p>
        </w:tc>
      </w:tr>
    </w:tbl>
    <w:p w14:paraId="0EB4D582" w14:textId="77777777" w:rsidR="00E263A2" w:rsidRDefault="00E263A2"/>
    <w:sectPr w:rsidR="00E263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EC72" w14:textId="77777777" w:rsidR="000F4DFF" w:rsidRDefault="000F4DFF" w:rsidP="007B003C">
      <w:pPr>
        <w:spacing w:after="0" w:line="240" w:lineRule="auto"/>
      </w:pPr>
      <w:r>
        <w:separator/>
      </w:r>
    </w:p>
  </w:endnote>
  <w:endnote w:type="continuationSeparator" w:id="0">
    <w:p w14:paraId="4E830751" w14:textId="77777777" w:rsidR="000F4DFF" w:rsidRDefault="000F4DFF" w:rsidP="007B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C542" w14:textId="77777777" w:rsidR="000F4DFF" w:rsidRDefault="000F4DFF" w:rsidP="007B003C">
      <w:pPr>
        <w:spacing w:after="0" w:line="240" w:lineRule="auto"/>
      </w:pPr>
      <w:r>
        <w:separator/>
      </w:r>
    </w:p>
  </w:footnote>
  <w:footnote w:type="continuationSeparator" w:id="0">
    <w:p w14:paraId="729CD80C" w14:textId="77777777" w:rsidR="000F4DFF" w:rsidRDefault="000F4DFF" w:rsidP="007B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4952" w14:textId="6ED647EF" w:rsidR="007B003C" w:rsidRPr="00F5793B" w:rsidRDefault="00B343AE">
    <w:pPr>
      <w:pStyle w:val="Header"/>
      <w:rPr>
        <w:sz w:val="56"/>
        <w:szCs w:val="56"/>
        <w:lang w:val="en-US"/>
      </w:rPr>
    </w:pPr>
    <w:r>
      <w:rPr>
        <w:noProof/>
        <w:sz w:val="56"/>
        <w:szCs w:val="56"/>
        <w:lang w:val="en-US" w:eastAsia="en-GB"/>
      </w:rPr>
      <w:t xml:space="preserve">School </w:t>
    </w:r>
    <w:r w:rsidR="00F5793B" w:rsidRPr="00F5793B">
      <w:rPr>
        <w:noProof/>
        <w:sz w:val="56"/>
        <w:szCs w:val="56"/>
        <w:lang w:val="en-US" w:eastAsia="en-GB"/>
      </w:rPr>
      <w:t>Wellbeing support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61C43"/>
    <w:multiLevelType w:val="hybridMultilevel"/>
    <w:tmpl w:val="C9F20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46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8B"/>
    <w:rsid w:val="000063AC"/>
    <w:rsid w:val="000E5471"/>
    <w:rsid w:val="000F4DFF"/>
    <w:rsid w:val="001268D5"/>
    <w:rsid w:val="001E1BF1"/>
    <w:rsid w:val="002A1CC6"/>
    <w:rsid w:val="00410501"/>
    <w:rsid w:val="00423A19"/>
    <w:rsid w:val="00426B3D"/>
    <w:rsid w:val="00433BAF"/>
    <w:rsid w:val="004E344A"/>
    <w:rsid w:val="005E3212"/>
    <w:rsid w:val="00605943"/>
    <w:rsid w:val="007B003C"/>
    <w:rsid w:val="008B1F50"/>
    <w:rsid w:val="008C4CE2"/>
    <w:rsid w:val="009D3045"/>
    <w:rsid w:val="00A0086E"/>
    <w:rsid w:val="00A37746"/>
    <w:rsid w:val="00AA44FF"/>
    <w:rsid w:val="00B10309"/>
    <w:rsid w:val="00B343AE"/>
    <w:rsid w:val="00B80929"/>
    <w:rsid w:val="00BB0A55"/>
    <w:rsid w:val="00CC2955"/>
    <w:rsid w:val="00CC5D8B"/>
    <w:rsid w:val="00D405E9"/>
    <w:rsid w:val="00D42940"/>
    <w:rsid w:val="00E263A2"/>
    <w:rsid w:val="00E85D99"/>
    <w:rsid w:val="00ED528B"/>
    <w:rsid w:val="00F025EA"/>
    <w:rsid w:val="00F5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F2A912"/>
  <w15:docId w15:val="{24AA03DC-1FCC-4E80-AF12-CC5B421C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263A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E263A2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7B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3C"/>
  </w:style>
  <w:style w:type="paragraph" w:styleId="Footer">
    <w:name w:val="footer"/>
    <w:basedOn w:val="Normal"/>
    <w:link w:val="FooterChar"/>
    <w:uiPriority w:val="99"/>
    <w:unhideWhenUsed/>
    <w:rsid w:val="007B00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3C"/>
  </w:style>
  <w:style w:type="paragraph" w:styleId="BalloonText">
    <w:name w:val="Balloon Text"/>
    <w:basedOn w:val="Normal"/>
    <w:link w:val="BalloonTextChar"/>
    <w:uiPriority w:val="99"/>
    <w:semiHidden/>
    <w:unhideWhenUsed/>
    <w:rsid w:val="007B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Ludlow, Kristian</dc:creator>
  <cp:lastModifiedBy>Nicky Fraser-Hobin</cp:lastModifiedBy>
  <cp:revision>2</cp:revision>
  <dcterms:created xsi:type="dcterms:W3CDTF">2023-08-02T14:12:00Z</dcterms:created>
  <dcterms:modified xsi:type="dcterms:W3CDTF">2023-08-02T14:12:00Z</dcterms:modified>
</cp:coreProperties>
</file>